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8A6" w:rsidRDefault="009B28A6" w:rsidP="00853BF2">
      <w:pPr>
        <w:pStyle w:val="Akapitzlist1"/>
        <w:spacing w:after="57"/>
        <w:ind w:left="0"/>
        <w:jc w:val="center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Załącznik nr 2</w:t>
      </w:r>
    </w:p>
    <w:p w:rsidR="009B28A6" w:rsidRDefault="009B28A6" w:rsidP="00853BF2">
      <w:pPr>
        <w:pStyle w:val="Akapitzlist1"/>
        <w:spacing w:after="57"/>
        <w:ind w:left="0"/>
        <w:jc w:val="center"/>
        <w:rPr>
          <w:rFonts w:ascii="Cambria" w:hAnsi="Cambria"/>
          <w:b/>
          <w:bCs/>
          <w:color w:val="000000"/>
        </w:rPr>
      </w:pPr>
    </w:p>
    <w:p w:rsidR="00853BF2" w:rsidRDefault="00012FBC" w:rsidP="00012FBC">
      <w:pPr>
        <w:pStyle w:val="Akapitzlist1"/>
        <w:spacing w:after="57"/>
        <w:ind w:left="0"/>
        <w:jc w:val="center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Standard wykończenia stanu deweloperskiego, o</w:t>
      </w:r>
      <w:r w:rsidR="00853BF2">
        <w:rPr>
          <w:rFonts w:ascii="Cambria" w:hAnsi="Cambria"/>
          <w:b/>
          <w:bCs/>
          <w:color w:val="000000"/>
        </w:rPr>
        <w:t>pis robót i technologi</w:t>
      </w:r>
      <w:r>
        <w:rPr>
          <w:rFonts w:ascii="Cambria" w:hAnsi="Cambria"/>
          <w:b/>
          <w:bCs/>
          <w:color w:val="000000"/>
        </w:rPr>
        <w:t>i robót  budowlano – montażowych oraz</w:t>
      </w:r>
      <w:r w:rsidR="00853BF2">
        <w:rPr>
          <w:rFonts w:ascii="Cambria" w:hAnsi="Cambria"/>
          <w:b/>
          <w:bCs/>
          <w:color w:val="000000"/>
        </w:rPr>
        <w:t xml:space="preserve"> standardu wykonania</w:t>
      </w:r>
    </w:p>
    <w:p w:rsidR="00853BF2" w:rsidRDefault="00853BF2" w:rsidP="00853BF2">
      <w:pPr>
        <w:pStyle w:val="Akapitzlist1"/>
        <w:spacing w:after="57"/>
        <w:ind w:left="66"/>
        <w:jc w:val="center"/>
        <w:rPr>
          <w:rFonts w:ascii="Cambria" w:hAnsi="Cambria"/>
          <w:b/>
          <w:bCs/>
          <w:i/>
          <w:color w:val="FF0000"/>
          <w:sz w:val="28"/>
          <w:szCs w:val="28"/>
        </w:rPr>
      </w:pPr>
    </w:p>
    <w:p w:rsidR="00853BF2" w:rsidRDefault="00853BF2" w:rsidP="00853BF2">
      <w:pPr>
        <w:pStyle w:val="Akapitzlist1"/>
        <w:spacing w:after="57"/>
        <w:ind w:left="66"/>
        <w:jc w:val="center"/>
        <w:rPr>
          <w:rFonts w:ascii="Cambria" w:hAnsi="Cambria"/>
          <w:b/>
          <w:bCs/>
          <w:i/>
          <w:color w:val="000000"/>
          <w:sz w:val="28"/>
          <w:szCs w:val="28"/>
        </w:rPr>
      </w:pPr>
      <w:r>
        <w:rPr>
          <w:rFonts w:ascii="Cambria" w:hAnsi="Cambria"/>
          <w:b/>
          <w:bCs/>
          <w:i/>
          <w:color w:val="000000"/>
          <w:sz w:val="28"/>
          <w:szCs w:val="28"/>
        </w:rPr>
        <w:t>Budowa budynków mieszkalnych jednorodzinnych                                                          w zabu</w:t>
      </w:r>
      <w:r w:rsidR="00012FBC">
        <w:rPr>
          <w:rFonts w:ascii="Cambria" w:hAnsi="Cambria"/>
          <w:b/>
          <w:bCs/>
          <w:i/>
          <w:color w:val="000000"/>
          <w:sz w:val="28"/>
          <w:szCs w:val="28"/>
        </w:rPr>
        <w:t>dowie bliźniaczej przy ul. Lipowe</w:t>
      </w:r>
      <w:r>
        <w:rPr>
          <w:rFonts w:ascii="Cambria" w:hAnsi="Cambria"/>
          <w:b/>
          <w:bCs/>
          <w:i/>
          <w:color w:val="000000"/>
          <w:sz w:val="28"/>
          <w:szCs w:val="28"/>
        </w:rPr>
        <w:t>j w Bibicach</w:t>
      </w:r>
    </w:p>
    <w:p w:rsidR="00853BF2" w:rsidRDefault="00853BF2" w:rsidP="00853BF2">
      <w:pPr>
        <w:pStyle w:val="Akapitzlist1"/>
        <w:spacing w:after="57"/>
        <w:ind w:left="66"/>
        <w:jc w:val="center"/>
        <w:rPr>
          <w:rFonts w:ascii="Arial" w:hAnsi="Arial"/>
          <w:b/>
          <w:bCs/>
          <w:i/>
          <w:color w:val="FF0000"/>
          <w:sz w:val="28"/>
          <w:szCs w:val="28"/>
        </w:rPr>
      </w:pPr>
    </w:p>
    <w:p w:rsidR="00853BF2" w:rsidRDefault="00853BF2" w:rsidP="00853BF2">
      <w:pPr>
        <w:pStyle w:val="Akapitzlist1"/>
        <w:numPr>
          <w:ilvl w:val="0"/>
          <w:numId w:val="8"/>
        </w:numPr>
        <w:spacing w:after="57"/>
        <w:jc w:val="both"/>
        <w:rPr>
          <w:rFonts w:hint="eastAsia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Budynki:</w:t>
      </w:r>
      <w:r>
        <w:rPr>
          <w:rFonts w:ascii="Arial" w:hAnsi="Arial"/>
          <w:b/>
          <w:bCs/>
          <w:color w:val="000000"/>
        </w:rPr>
        <w:t xml:space="preserve"> </w:t>
      </w:r>
    </w:p>
    <w:p w:rsidR="00853BF2" w:rsidRDefault="00853BF2" w:rsidP="00853BF2">
      <w:pPr>
        <w:pStyle w:val="Akapitzlist2"/>
        <w:numPr>
          <w:ilvl w:val="0"/>
          <w:numId w:val="9"/>
        </w:numPr>
        <w:tabs>
          <w:tab w:val="left" w:pos="1702"/>
        </w:tabs>
        <w:spacing w:after="57"/>
        <w:ind w:left="851" w:hanging="36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Elementy konstrukcyjne:</w:t>
      </w:r>
    </w:p>
    <w:p w:rsidR="00853BF2" w:rsidRDefault="00853BF2" w:rsidP="00853BF2">
      <w:pPr>
        <w:pStyle w:val="Akapitzlist2"/>
        <w:numPr>
          <w:ilvl w:val="0"/>
          <w:numId w:val="10"/>
        </w:numPr>
        <w:tabs>
          <w:tab w:val="left" w:pos="2268"/>
        </w:tabs>
        <w:spacing w:after="57"/>
        <w:ind w:left="1134" w:hanging="28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układ konstrukcyjny budynków mieszany, </w:t>
      </w:r>
      <w:r w:rsidR="009B28A6">
        <w:rPr>
          <w:rFonts w:ascii="Arial" w:hAnsi="Arial"/>
          <w:color w:val="000000"/>
        </w:rPr>
        <w:t>zrealizowany zgodnie z solidną, tradycyjną technologią,</w:t>
      </w:r>
      <w:r>
        <w:rPr>
          <w:rFonts w:ascii="Arial" w:hAnsi="Arial"/>
          <w:color w:val="000000"/>
        </w:rPr>
        <w:t xml:space="preserve"> </w:t>
      </w:r>
    </w:p>
    <w:p w:rsidR="00853BF2" w:rsidRDefault="00853BF2" w:rsidP="00853BF2">
      <w:pPr>
        <w:pStyle w:val="Akapitzlist2"/>
        <w:numPr>
          <w:ilvl w:val="0"/>
          <w:numId w:val="3"/>
        </w:numPr>
        <w:tabs>
          <w:tab w:val="left" w:pos="2268"/>
        </w:tabs>
        <w:spacing w:after="57"/>
        <w:ind w:left="1134" w:hanging="28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ławy i stopy fundamentowe żelbetowe,</w:t>
      </w:r>
    </w:p>
    <w:p w:rsidR="00853BF2" w:rsidRDefault="00853BF2" w:rsidP="00853BF2">
      <w:pPr>
        <w:pStyle w:val="Akapitzlist2"/>
        <w:numPr>
          <w:ilvl w:val="0"/>
          <w:numId w:val="3"/>
        </w:numPr>
        <w:tabs>
          <w:tab w:val="left" w:pos="2269"/>
        </w:tabs>
        <w:spacing w:after="57"/>
        <w:ind w:left="1135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ściany zewnętrzne i ścienny garaży mur</w:t>
      </w:r>
      <w:r w:rsidR="009B28A6">
        <w:rPr>
          <w:rFonts w:ascii="Arial" w:hAnsi="Arial"/>
          <w:color w:val="000000"/>
        </w:rPr>
        <w:t xml:space="preserve">owane, ceramiczne z </w:t>
      </w:r>
      <w:proofErr w:type="spellStart"/>
      <w:r w:rsidRPr="00C0508D">
        <w:rPr>
          <w:rFonts w:ascii="Arial" w:hAnsi="Arial"/>
        </w:rPr>
        <w:t>Thermoporu</w:t>
      </w:r>
      <w:proofErr w:type="spellEnd"/>
      <w:r w:rsidRPr="00C0508D">
        <w:rPr>
          <w:rFonts w:ascii="Arial" w:hAnsi="Arial"/>
        </w:rPr>
        <w:t xml:space="preserve"> P+W </w:t>
      </w:r>
      <w:r>
        <w:rPr>
          <w:rFonts w:ascii="Arial" w:hAnsi="Arial"/>
          <w:color w:val="000000"/>
        </w:rPr>
        <w:t>18.8 lokalnie usztywnione słupami żelbetowymi, ocieplone styropianem,</w:t>
      </w:r>
    </w:p>
    <w:p w:rsidR="00853BF2" w:rsidRDefault="00853BF2" w:rsidP="00853BF2">
      <w:pPr>
        <w:pStyle w:val="Akapitzlist2"/>
        <w:numPr>
          <w:ilvl w:val="0"/>
          <w:numId w:val="3"/>
        </w:numPr>
        <w:tabs>
          <w:tab w:val="left" w:pos="2269"/>
        </w:tabs>
        <w:spacing w:after="57"/>
        <w:ind w:left="1134" w:hanging="28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ściany wewnętrzne </w:t>
      </w:r>
      <w:proofErr w:type="spellStart"/>
      <w:r>
        <w:rPr>
          <w:rFonts w:ascii="Arial" w:hAnsi="Arial"/>
          <w:color w:val="000000"/>
        </w:rPr>
        <w:t>międzylokalowe</w:t>
      </w:r>
      <w:proofErr w:type="spellEnd"/>
      <w:r>
        <w:rPr>
          <w:rFonts w:ascii="Arial" w:hAnsi="Arial"/>
          <w:color w:val="000000"/>
        </w:rPr>
        <w:t xml:space="preserve"> </w:t>
      </w:r>
      <w:r w:rsidR="009B28A6">
        <w:rPr>
          <w:rFonts w:ascii="Arial" w:hAnsi="Arial"/>
          <w:color w:val="000000"/>
        </w:rPr>
        <w:t xml:space="preserve">( zgodnie z Załącznikiem nr 3 - oznaczeniami naniesionymi na rzutach poszczególnych kondygnacji budynków ), </w:t>
      </w:r>
      <w:r>
        <w:rPr>
          <w:rFonts w:ascii="Arial" w:hAnsi="Arial"/>
          <w:color w:val="000000"/>
        </w:rPr>
        <w:t>murowane z bloczka akustycznego,</w:t>
      </w:r>
    </w:p>
    <w:p w:rsidR="00853BF2" w:rsidRDefault="00853BF2" w:rsidP="00853BF2">
      <w:pPr>
        <w:pStyle w:val="Akapitzlist2"/>
        <w:numPr>
          <w:ilvl w:val="0"/>
          <w:numId w:val="3"/>
        </w:numPr>
        <w:tabs>
          <w:tab w:val="left" w:pos="2268"/>
        </w:tabs>
        <w:spacing w:after="57"/>
        <w:ind w:left="1134" w:hanging="28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schody (z parteru na piętro), strop nad parterem, belki, wieńce i balkony żelbetowe,</w:t>
      </w:r>
    </w:p>
    <w:p w:rsidR="00853BF2" w:rsidRDefault="00853BF2" w:rsidP="00853BF2">
      <w:pPr>
        <w:pStyle w:val="Akapitzlist2"/>
        <w:numPr>
          <w:ilvl w:val="0"/>
          <w:numId w:val="3"/>
        </w:numPr>
        <w:tabs>
          <w:tab w:val="left" w:pos="2268"/>
        </w:tabs>
        <w:spacing w:after="57"/>
        <w:ind w:left="1134" w:hanging="28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dach – konstrukcja drewniana, izolowana termicznie wełną mineralną, pokryta blachą powlekaną, panel na rąbek.</w:t>
      </w:r>
    </w:p>
    <w:p w:rsidR="00853BF2" w:rsidRDefault="00853BF2" w:rsidP="00853BF2">
      <w:pPr>
        <w:pStyle w:val="Akapitzlist2"/>
        <w:numPr>
          <w:ilvl w:val="0"/>
          <w:numId w:val="3"/>
        </w:numPr>
        <w:tabs>
          <w:tab w:val="left" w:pos="2268"/>
        </w:tabs>
        <w:spacing w:after="57"/>
        <w:ind w:left="1134" w:hanging="28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stropodach – płyta żelbetowa, izolowana termicznie, oraz pokryta hydroizolacją np. papą termozgrzewalną z ochronną warstwą drenarską ze żwiru płukanego,</w:t>
      </w:r>
    </w:p>
    <w:p w:rsidR="00853BF2" w:rsidRDefault="00853BF2" w:rsidP="00853BF2">
      <w:pPr>
        <w:pStyle w:val="Akapitzlist2"/>
        <w:numPr>
          <w:ilvl w:val="0"/>
          <w:numId w:val="3"/>
        </w:numPr>
        <w:tabs>
          <w:tab w:val="left" w:pos="2268"/>
        </w:tabs>
        <w:spacing w:after="57"/>
        <w:ind w:left="1134" w:hanging="28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obróbki dachowe z blachy stalowej powlekanej. </w:t>
      </w:r>
    </w:p>
    <w:p w:rsidR="00853BF2" w:rsidRDefault="00853BF2" w:rsidP="00853BF2">
      <w:pPr>
        <w:pStyle w:val="Akapitzlist2"/>
        <w:tabs>
          <w:tab w:val="left" w:pos="2268"/>
        </w:tabs>
        <w:spacing w:after="57"/>
        <w:ind w:left="0"/>
        <w:jc w:val="both"/>
        <w:rPr>
          <w:rFonts w:ascii="Arial" w:hAnsi="Arial"/>
          <w:color w:val="FF0000"/>
        </w:rPr>
      </w:pPr>
    </w:p>
    <w:p w:rsidR="00853BF2" w:rsidRDefault="00853BF2" w:rsidP="00853BF2">
      <w:pPr>
        <w:pStyle w:val="Akapitzlist2"/>
        <w:numPr>
          <w:ilvl w:val="0"/>
          <w:numId w:val="2"/>
        </w:numPr>
        <w:tabs>
          <w:tab w:val="left" w:pos="1702"/>
        </w:tabs>
        <w:spacing w:after="57"/>
        <w:ind w:left="851" w:hanging="36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Elementy wykończeniowe zewnętrzne:</w:t>
      </w:r>
    </w:p>
    <w:p w:rsidR="00853BF2" w:rsidRDefault="00853BF2" w:rsidP="00853BF2">
      <w:pPr>
        <w:pStyle w:val="Akapitzlist2"/>
        <w:numPr>
          <w:ilvl w:val="0"/>
          <w:numId w:val="11"/>
        </w:numPr>
        <w:tabs>
          <w:tab w:val="left" w:pos="2269"/>
        </w:tabs>
        <w:spacing w:after="57"/>
        <w:ind w:left="1135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tynki elewacyjne cienkowarstwowe s</w:t>
      </w:r>
      <w:r w:rsidR="009B28A6">
        <w:rPr>
          <w:rFonts w:ascii="Arial" w:hAnsi="Arial"/>
          <w:color w:val="000000"/>
        </w:rPr>
        <w:t>ilikonowe, cokoły wykończone</w:t>
      </w:r>
      <w:r>
        <w:rPr>
          <w:rFonts w:ascii="Arial" w:hAnsi="Arial"/>
          <w:color w:val="000000"/>
        </w:rPr>
        <w:t xml:space="preserve"> tynkiem mozaikowym,</w:t>
      </w:r>
      <w:r w:rsidR="00B97428">
        <w:rPr>
          <w:rFonts w:ascii="Arial" w:hAnsi="Arial"/>
          <w:color w:val="000000"/>
        </w:rPr>
        <w:t xml:space="preserve"> ocieplenie budynku styropianem </w:t>
      </w:r>
      <w:r w:rsidR="00B97428" w:rsidRPr="00B97428">
        <w:rPr>
          <w:rFonts w:ascii="Arial" w:hAnsi="Arial"/>
          <w:color w:val="FF0000"/>
        </w:rPr>
        <w:t>15cm,</w:t>
      </w:r>
      <w:r w:rsidR="00B97428">
        <w:rPr>
          <w:rFonts w:ascii="Arial" w:hAnsi="Arial"/>
          <w:color w:val="000000"/>
        </w:rPr>
        <w:t xml:space="preserve"> </w:t>
      </w:r>
    </w:p>
    <w:p w:rsidR="00853BF2" w:rsidRDefault="00853BF2" w:rsidP="00853BF2">
      <w:pPr>
        <w:pStyle w:val="Akapitzlist2"/>
        <w:numPr>
          <w:ilvl w:val="0"/>
          <w:numId w:val="4"/>
        </w:numPr>
        <w:tabs>
          <w:tab w:val="left" w:pos="2269"/>
        </w:tabs>
        <w:spacing w:after="57"/>
        <w:ind w:left="1135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parapety zewnętrzne z blachy stalowej powlekanej,</w:t>
      </w:r>
    </w:p>
    <w:p w:rsidR="00853BF2" w:rsidRDefault="00853BF2" w:rsidP="00853BF2">
      <w:pPr>
        <w:pStyle w:val="Akapitzlist2"/>
        <w:numPr>
          <w:ilvl w:val="0"/>
          <w:numId w:val="4"/>
        </w:numPr>
        <w:tabs>
          <w:tab w:val="left" w:pos="2269"/>
        </w:tabs>
        <w:spacing w:after="57"/>
        <w:ind w:left="1135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balkony w izolacji systemowej, wykończone płytkami </w:t>
      </w:r>
      <w:proofErr w:type="spellStart"/>
      <w:r>
        <w:rPr>
          <w:rFonts w:ascii="Arial" w:hAnsi="Arial"/>
          <w:color w:val="000000"/>
        </w:rPr>
        <w:t>gresowymi</w:t>
      </w:r>
      <w:proofErr w:type="spellEnd"/>
      <w:r>
        <w:rPr>
          <w:rFonts w:ascii="Arial" w:hAnsi="Arial"/>
          <w:color w:val="000000"/>
        </w:rPr>
        <w:t>, mrozoodpornymi i antypoślizgowymi,</w:t>
      </w:r>
    </w:p>
    <w:p w:rsidR="00853BF2" w:rsidRDefault="00853BF2" w:rsidP="00853BF2">
      <w:pPr>
        <w:pStyle w:val="Akapitzlist2"/>
        <w:numPr>
          <w:ilvl w:val="0"/>
          <w:numId w:val="4"/>
        </w:numPr>
        <w:tabs>
          <w:tab w:val="left" w:pos="2269"/>
        </w:tabs>
        <w:spacing w:after="57"/>
        <w:ind w:left="1135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obróbki balkonowe z aluminiowych, systemowych profili okapowych,</w:t>
      </w:r>
    </w:p>
    <w:p w:rsidR="00853BF2" w:rsidRDefault="00853BF2" w:rsidP="00853BF2">
      <w:pPr>
        <w:pStyle w:val="Akapitzlist2"/>
        <w:numPr>
          <w:ilvl w:val="0"/>
          <w:numId w:val="4"/>
        </w:numPr>
        <w:tabs>
          <w:tab w:val="left" w:pos="2269"/>
        </w:tabs>
        <w:spacing w:after="57"/>
        <w:ind w:left="1135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balustrady zewnętrzne balkonowe: stalowe, ocynkowane i malowane proszkowo, wypełnienie – szkło bezpieczne, mocowane do czoła balkonu,</w:t>
      </w:r>
    </w:p>
    <w:p w:rsidR="00853BF2" w:rsidRDefault="00853BF2" w:rsidP="00853BF2">
      <w:pPr>
        <w:pStyle w:val="Akapitzlist2"/>
        <w:numPr>
          <w:ilvl w:val="0"/>
          <w:numId w:val="4"/>
        </w:numPr>
        <w:tabs>
          <w:tab w:val="left" w:pos="2269"/>
        </w:tabs>
        <w:spacing w:after="57"/>
        <w:ind w:left="1135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tarasy i ogródki mieszkań na parterze zielone,</w:t>
      </w:r>
    </w:p>
    <w:p w:rsidR="009B28A6" w:rsidRDefault="00853BF2" w:rsidP="00853BF2">
      <w:pPr>
        <w:pStyle w:val="Akapitzlist2"/>
        <w:numPr>
          <w:ilvl w:val="0"/>
          <w:numId w:val="4"/>
        </w:numPr>
        <w:tabs>
          <w:tab w:val="left" w:pos="2268"/>
        </w:tabs>
        <w:spacing w:after="57"/>
        <w:ind w:left="1134" w:hanging="28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ogrodzenie</w:t>
      </w:r>
      <w:r w:rsidR="009B28A6">
        <w:rPr>
          <w:rFonts w:ascii="Arial" w:hAnsi="Arial"/>
          <w:color w:val="000000"/>
        </w:rPr>
        <w:t xml:space="preserve"> ( z podziałem na wewnętrzne i zewnętrzne, zgodnie z Załącznikiem nr 4 ):</w:t>
      </w:r>
    </w:p>
    <w:p w:rsidR="00853BF2" w:rsidRDefault="009B28A6" w:rsidP="009B28A6">
      <w:pPr>
        <w:pStyle w:val="Akapitzlist2"/>
        <w:tabs>
          <w:tab w:val="left" w:pos="2268"/>
        </w:tabs>
        <w:spacing w:after="57"/>
        <w:ind w:left="113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wewnętrzne</w:t>
      </w:r>
      <w:r w:rsidR="00853BF2">
        <w:rPr>
          <w:rFonts w:ascii="Arial" w:hAnsi="Arial"/>
          <w:color w:val="000000"/>
        </w:rPr>
        <w:t xml:space="preserve"> ogródków systemowe, panelowe wysokości około 125 cm,</w:t>
      </w:r>
    </w:p>
    <w:p w:rsidR="009B28A6" w:rsidRPr="00012FBC" w:rsidRDefault="009B28A6" w:rsidP="009B28A6">
      <w:pPr>
        <w:pStyle w:val="Akapitzlist2"/>
        <w:tabs>
          <w:tab w:val="left" w:pos="2268"/>
        </w:tabs>
        <w:spacing w:after="57"/>
        <w:ind w:left="1134"/>
        <w:rPr>
          <w:rFonts w:ascii="Arial" w:hAnsi="Arial"/>
        </w:rPr>
      </w:pPr>
      <w:r w:rsidRPr="00012FBC">
        <w:rPr>
          <w:rFonts w:ascii="Arial" w:hAnsi="Arial"/>
        </w:rPr>
        <w:t xml:space="preserve">- zewnętrzne systemowe, panelowe wysokości około </w:t>
      </w:r>
      <w:r w:rsidR="00012FBC" w:rsidRPr="00012FBC">
        <w:rPr>
          <w:rFonts w:ascii="Arial" w:hAnsi="Arial"/>
        </w:rPr>
        <w:t>155</w:t>
      </w:r>
      <w:r w:rsidRPr="00012FBC">
        <w:rPr>
          <w:rFonts w:ascii="Arial" w:hAnsi="Arial"/>
        </w:rPr>
        <w:t xml:space="preserve"> cm</w:t>
      </w:r>
    </w:p>
    <w:p w:rsidR="009B28A6" w:rsidRPr="00012FBC" w:rsidRDefault="009B28A6" w:rsidP="009B28A6">
      <w:pPr>
        <w:pStyle w:val="Akapitzlist2"/>
        <w:tabs>
          <w:tab w:val="left" w:pos="2268"/>
        </w:tabs>
        <w:spacing w:after="57"/>
        <w:ind w:left="1134"/>
        <w:rPr>
          <w:rFonts w:ascii="Arial" w:hAnsi="Arial"/>
        </w:rPr>
      </w:pPr>
      <w:r w:rsidRPr="00012FBC">
        <w:rPr>
          <w:rFonts w:ascii="Arial" w:hAnsi="Arial"/>
        </w:rPr>
        <w:t xml:space="preserve">- pomiędzy garażami, a sąsiednią nieruchomością od strony ogródkowej ogrodzenie systemowe, panelowe wysokości około </w:t>
      </w:r>
      <w:r w:rsidR="00012FBC" w:rsidRPr="00012FBC">
        <w:rPr>
          <w:rFonts w:ascii="Arial" w:hAnsi="Arial"/>
        </w:rPr>
        <w:t>155</w:t>
      </w:r>
      <w:r w:rsidRPr="00012FBC">
        <w:rPr>
          <w:rFonts w:ascii="Arial" w:hAnsi="Arial"/>
        </w:rPr>
        <w:t xml:space="preserve"> cm</w:t>
      </w:r>
    </w:p>
    <w:p w:rsidR="009B28A6" w:rsidRPr="00012FBC" w:rsidRDefault="009B28A6" w:rsidP="009B28A6">
      <w:pPr>
        <w:pStyle w:val="Akapitzlist2"/>
        <w:tabs>
          <w:tab w:val="left" w:pos="2268"/>
        </w:tabs>
        <w:spacing w:after="57"/>
        <w:ind w:left="1134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9B28A6">
        <w:rPr>
          <w:rFonts w:ascii="Arial" w:hAnsi="Arial"/>
        </w:rPr>
        <w:t>po</w:t>
      </w:r>
      <w:r>
        <w:rPr>
          <w:rFonts w:ascii="Arial" w:hAnsi="Arial"/>
        </w:rPr>
        <w:t>między garażami, a sąsiednią nie</w:t>
      </w:r>
      <w:r w:rsidR="004E1CCB">
        <w:rPr>
          <w:rFonts w:ascii="Arial" w:hAnsi="Arial"/>
        </w:rPr>
        <w:t>ruchomością od strony wejść do domów</w:t>
      </w:r>
      <w:r>
        <w:rPr>
          <w:rFonts w:ascii="Arial" w:hAnsi="Arial"/>
        </w:rPr>
        <w:t xml:space="preserve"> ogrodzenie </w:t>
      </w:r>
      <w:r w:rsidR="004E1CCB">
        <w:rPr>
          <w:rFonts w:ascii="Arial" w:hAnsi="Arial"/>
          <w:color w:val="000000"/>
        </w:rPr>
        <w:t>w formie dwuskrzydłowej bramy otwieranej z wbudowaną furtką o</w:t>
      </w:r>
      <w:r>
        <w:rPr>
          <w:rFonts w:ascii="Arial" w:hAnsi="Arial"/>
          <w:color w:val="000000"/>
        </w:rPr>
        <w:t xml:space="preserve"> </w:t>
      </w:r>
      <w:r w:rsidRPr="00012FBC">
        <w:rPr>
          <w:rFonts w:ascii="Arial" w:hAnsi="Arial"/>
        </w:rPr>
        <w:t xml:space="preserve">wysokości około </w:t>
      </w:r>
      <w:r w:rsidR="00012FBC" w:rsidRPr="00012FBC">
        <w:rPr>
          <w:rFonts w:ascii="Arial" w:hAnsi="Arial"/>
        </w:rPr>
        <w:t>155</w:t>
      </w:r>
      <w:r w:rsidRPr="00012FBC">
        <w:rPr>
          <w:rFonts w:ascii="Arial" w:hAnsi="Arial"/>
        </w:rPr>
        <w:t xml:space="preserve"> cm</w:t>
      </w:r>
    </w:p>
    <w:p w:rsidR="00853BF2" w:rsidRDefault="00853BF2" w:rsidP="00853BF2">
      <w:pPr>
        <w:pStyle w:val="Akapitzlist2"/>
        <w:numPr>
          <w:ilvl w:val="0"/>
          <w:numId w:val="4"/>
        </w:numPr>
        <w:tabs>
          <w:tab w:val="left" w:pos="2268"/>
        </w:tabs>
        <w:spacing w:after="57"/>
        <w:ind w:left="1134" w:hanging="283"/>
        <w:rPr>
          <w:rFonts w:hint="eastAsia"/>
        </w:rPr>
      </w:pPr>
      <w:r>
        <w:rPr>
          <w:rFonts w:ascii="Arial" w:hAnsi="Arial"/>
          <w:color w:val="000000"/>
        </w:rPr>
        <w:lastRenderedPageBreak/>
        <w:t xml:space="preserve">stolarka okienna i drzwi balkonowe PCV </w:t>
      </w:r>
      <w:proofErr w:type="spellStart"/>
      <w:r>
        <w:rPr>
          <w:rFonts w:ascii="Arial" w:hAnsi="Arial"/>
          <w:color w:val="000000"/>
        </w:rPr>
        <w:t>U</w:t>
      </w:r>
      <w:r>
        <w:rPr>
          <w:rFonts w:ascii="Arial" w:hAnsi="Arial"/>
          <w:color w:val="000000"/>
          <w:vertAlign w:val="subscript"/>
        </w:rPr>
        <w:t>max</w:t>
      </w:r>
      <w:proofErr w:type="spellEnd"/>
      <w:r>
        <w:rPr>
          <w:rFonts w:ascii="Arial" w:hAnsi="Arial"/>
          <w:color w:val="000000"/>
        </w:rPr>
        <w:t xml:space="preserve">= 0.9 na </w:t>
      </w:r>
      <w:r w:rsidR="004E1CCB">
        <w:rPr>
          <w:rFonts w:ascii="Arial" w:hAnsi="Arial"/>
          <w:color w:val="000000"/>
        </w:rPr>
        <w:t xml:space="preserve">wysokiej klasy </w:t>
      </w:r>
      <w:r>
        <w:rPr>
          <w:rFonts w:ascii="Arial" w:hAnsi="Arial"/>
          <w:color w:val="000000"/>
        </w:rPr>
        <w:t>profilach</w:t>
      </w:r>
      <w:r w:rsidR="004E1CCB">
        <w:rPr>
          <w:rFonts w:ascii="Arial" w:hAnsi="Arial"/>
          <w:color w:val="000000"/>
        </w:rPr>
        <w:t xml:space="preserve"> - 7 komorowych,</w:t>
      </w:r>
      <w:r>
        <w:rPr>
          <w:rFonts w:ascii="Arial" w:hAnsi="Arial"/>
          <w:color w:val="000000"/>
        </w:rPr>
        <w:t xml:space="preserve"> z potrójną szybą. Część okien wyposażona w nawiewniki, w skrzydłach ruchomych mikrowentylacja, blokada błędnego położenia klamki i zaczep </w:t>
      </w:r>
      <w:proofErr w:type="spellStart"/>
      <w:r>
        <w:rPr>
          <w:rFonts w:ascii="Arial" w:hAnsi="Arial"/>
          <w:color w:val="000000"/>
        </w:rPr>
        <w:t>antywyważeniowy</w:t>
      </w:r>
      <w:proofErr w:type="spellEnd"/>
      <w:r>
        <w:rPr>
          <w:rFonts w:ascii="Arial" w:hAnsi="Arial"/>
          <w:color w:val="000000"/>
        </w:rPr>
        <w:t>,</w:t>
      </w:r>
    </w:p>
    <w:p w:rsidR="009B28A6" w:rsidRDefault="00853BF2" w:rsidP="009B28A6">
      <w:pPr>
        <w:pStyle w:val="Akapitzlist2"/>
        <w:numPr>
          <w:ilvl w:val="0"/>
          <w:numId w:val="4"/>
        </w:numPr>
        <w:tabs>
          <w:tab w:val="left" w:pos="2269"/>
        </w:tabs>
        <w:spacing w:after="57"/>
        <w:ind w:left="1135" w:hanging="284"/>
        <w:rPr>
          <w:rFonts w:hint="eastAsia"/>
        </w:rPr>
      </w:pPr>
      <w:r>
        <w:rPr>
          <w:rFonts w:ascii="Arial" w:hAnsi="Arial"/>
          <w:color w:val="000000"/>
        </w:rPr>
        <w:t>drzwi zewnętrzne wejściowe do budynków antywłamaniowe, pełne – „ciepłe”,</w:t>
      </w:r>
    </w:p>
    <w:p w:rsidR="00853BF2" w:rsidRDefault="00853BF2" w:rsidP="00853BF2">
      <w:pPr>
        <w:pStyle w:val="Akapitzlist2"/>
        <w:numPr>
          <w:ilvl w:val="0"/>
          <w:numId w:val="4"/>
        </w:numPr>
        <w:tabs>
          <w:tab w:val="left" w:pos="2268"/>
        </w:tabs>
        <w:spacing w:after="57"/>
        <w:ind w:left="1134" w:hanging="283"/>
        <w:rPr>
          <w:rFonts w:hint="eastAsia"/>
        </w:rPr>
      </w:pPr>
      <w:r>
        <w:rPr>
          <w:rFonts w:ascii="Arial" w:hAnsi="Arial"/>
          <w:color w:val="000000"/>
        </w:rPr>
        <w:t>brama garażowa segmentowa, ocieplona, automatyczna sterowana na pilot.</w:t>
      </w:r>
    </w:p>
    <w:p w:rsidR="00853BF2" w:rsidRDefault="00853BF2" w:rsidP="00853BF2">
      <w:pPr>
        <w:pStyle w:val="Akapitzlist2"/>
        <w:tabs>
          <w:tab w:val="left" w:pos="2268"/>
        </w:tabs>
        <w:spacing w:after="57"/>
        <w:ind w:left="851"/>
        <w:jc w:val="both"/>
        <w:rPr>
          <w:rFonts w:ascii="Arial" w:hAnsi="Arial"/>
          <w:color w:val="000000"/>
        </w:rPr>
      </w:pPr>
    </w:p>
    <w:p w:rsidR="00853BF2" w:rsidRDefault="00853BF2" w:rsidP="00853BF2">
      <w:pPr>
        <w:pStyle w:val="Akapitzlist2"/>
        <w:tabs>
          <w:tab w:val="left" w:pos="2268"/>
        </w:tabs>
        <w:spacing w:after="57"/>
        <w:ind w:left="0"/>
        <w:jc w:val="both"/>
        <w:rPr>
          <w:rFonts w:hint="eastAsia"/>
        </w:rPr>
      </w:pPr>
      <w:r>
        <w:rPr>
          <w:rFonts w:ascii="Arial" w:hAnsi="Arial"/>
          <w:b/>
          <w:color w:val="000000"/>
        </w:rPr>
        <w:t xml:space="preserve">        3.</w:t>
      </w:r>
      <w:r>
        <w:rPr>
          <w:rFonts w:ascii="Arial" w:hAnsi="Arial"/>
          <w:color w:val="000000"/>
        </w:rPr>
        <w:t xml:space="preserve">  </w:t>
      </w:r>
      <w:r>
        <w:rPr>
          <w:rFonts w:ascii="Arial" w:hAnsi="Arial"/>
          <w:b/>
          <w:color w:val="000000"/>
        </w:rPr>
        <w:t>Elementy wykończeniowe wewnętrzne:</w:t>
      </w:r>
    </w:p>
    <w:p w:rsidR="00853BF2" w:rsidRDefault="00853BF2" w:rsidP="00853BF2">
      <w:pPr>
        <w:pStyle w:val="Akapitzlist2"/>
        <w:numPr>
          <w:ilvl w:val="1"/>
          <w:numId w:val="12"/>
        </w:numPr>
        <w:tabs>
          <w:tab w:val="left" w:pos="-3906"/>
        </w:tabs>
        <w:spacing w:after="57"/>
        <w:rPr>
          <w:rFonts w:hint="eastAsia"/>
        </w:rPr>
      </w:pPr>
      <w:r>
        <w:rPr>
          <w:rFonts w:ascii="Arial" w:hAnsi="Arial"/>
          <w:color w:val="000000"/>
        </w:rPr>
        <w:t>ściany działowe w mieszkaniach</w:t>
      </w:r>
      <w:r>
        <w:rPr>
          <w:rFonts w:ascii="Arial" w:hAnsi="Arial"/>
          <w:b/>
          <w:bCs/>
          <w:color w:val="000000"/>
        </w:rPr>
        <w:t xml:space="preserve"> </w:t>
      </w:r>
      <w:r>
        <w:rPr>
          <w:rFonts w:ascii="Arial" w:hAnsi="Arial"/>
          <w:bCs/>
          <w:color w:val="000000"/>
        </w:rPr>
        <w:t>z pustaka ceramicznego P+W 8 lub 11,5 cm,</w:t>
      </w:r>
    </w:p>
    <w:p w:rsidR="00853BF2" w:rsidRDefault="00853BF2" w:rsidP="00853BF2">
      <w:pPr>
        <w:pStyle w:val="Akapitzlist2"/>
        <w:numPr>
          <w:ilvl w:val="1"/>
          <w:numId w:val="12"/>
        </w:numPr>
        <w:tabs>
          <w:tab w:val="left" w:pos="-3492"/>
        </w:tabs>
        <w:spacing w:after="57"/>
        <w:rPr>
          <w:rFonts w:hint="eastAsia"/>
        </w:rPr>
      </w:pPr>
      <w:r>
        <w:rPr>
          <w:rFonts w:ascii="Arial" w:hAnsi="Arial"/>
          <w:color w:val="000000"/>
        </w:rPr>
        <w:t xml:space="preserve">zabudowy szachtów </w:t>
      </w:r>
      <w:r>
        <w:rPr>
          <w:rFonts w:ascii="Arial" w:hAnsi="Arial"/>
          <w:bCs/>
          <w:color w:val="000000"/>
        </w:rPr>
        <w:t>z pustaka ceramicznego P+W,</w:t>
      </w:r>
      <w:r>
        <w:rPr>
          <w:rFonts w:ascii="Arial" w:hAnsi="Arial"/>
          <w:color w:val="000000"/>
        </w:rPr>
        <w:t xml:space="preserve"> lub z bloczka np. </w:t>
      </w:r>
      <w:proofErr w:type="spellStart"/>
      <w:r>
        <w:rPr>
          <w:rFonts w:ascii="Arial" w:hAnsi="Arial"/>
          <w:color w:val="000000"/>
        </w:rPr>
        <w:t>Ytong</w:t>
      </w:r>
      <w:proofErr w:type="spellEnd"/>
      <w:r>
        <w:rPr>
          <w:rFonts w:ascii="Arial" w:hAnsi="Arial"/>
          <w:color w:val="000000"/>
        </w:rPr>
        <w:t xml:space="preserve">, </w:t>
      </w:r>
    </w:p>
    <w:p w:rsidR="00853BF2" w:rsidRDefault="00853BF2" w:rsidP="00853BF2">
      <w:pPr>
        <w:pStyle w:val="Akapitzlist2"/>
        <w:numPr>
          <w:ilvl w:val="1"/>
          <w:numId w:val="12"/>
        </w:numPr>
        <w:tabs>
          <w:tab w:val="left" w:pos="-3492"/>
        </w:tabs>
        <w:spacing w:after="5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wykończenie ścian i sufitów tynkiem gipsowym (w łazienkach „na ostro”),</w:t>
      </w:r>
      <w:r w:rsidR="00B97428">
        <w:rPr>
          <w:rFonts w:ascii="Arial" w:hAnsi="Arial"/>
          <w:color w:val="000000"/>
        </w:rPr>
        <w:t xml:space="preserve"> nanoszone i zacierane maszynowo</w:t>
      </w:r>
    </w:p>
    <w:p w:rsidR="00853BF2" w:rsidRDefault="00853BF2" w:rsidP="00853BF2">
      <w:pPr>
        <w:pStyle w:val="Akapitzlist2"/>
        <w:numPr>
          <w:ilvl w:val="1"/>
          <w:numId w:val="12"/>
        </w:numPr>
        <w:tabs>
          <w:tab w:val="left" w:pos="-3492"/>
        </w:tabs>
        <w:spacing w:after="5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parapety wewnętrzne  z </w:t>
      </w:r>
      <w:proofErr w:type="spellStart"/>
      <w:r>
        <w:rPr>
          <w:rFonts w:ascii="Arial" w:hAnsi="Arial"/>
          <w:color w:val="000000"/>
        </w:rPr>
        <w:t>aglomarmuru</w:t>
      </w:r>
      <w:proofErr w:type="spellEnd"/>
      <w:r>
        <w:rPr>
          <w:rFonts w:ascii="Arial" w:hAnsi="Arial"/>
          <w:color w:val="000000"/>
        </w:rPr>
        <w:t xml:space="preserve"> gr. 3 cm,</w:t>
      </w:r>
    </w:p>
    <w:p w:rsidR="00853BF2" w:rsidRDefault="00853BF2" w:rsidP="00853BF2">
      <w:pPr>
        <w:pStyle w:val="Akapitzlist2"/>
        <w:numPr>
          <w:ilvl w:val="1"/>
          <w:numId w:val="12"/>
        </w:numPr>
        <w:tabs>
          <w:tab w:val="left" w:pos="-3492"/>
        </w:tabs>
        <w:spacing w:after="5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wylewki betonowe pływające izolowane styropianem podłogowym (na parterze) i styropianem akustycznym (na piętrze), zbrojone zbrojeniem rozproszonym, </w:t>
      </w:r>
      <w:r w:rsidR="00B97428">
        <w:rPr>
          <w:rFonts w:ascii="Arial" w:hAnsi="Arial"/>
          <w:color w:val="000000"/>
        </w:rPr>
        <w:t>wylewane i zacierane maszynowo</w:t>
      </w:r>
      <w:r>
        <w:rPr>
          <w:rFonts w:ascii="Arial" w:hAnsi="Arial"/>
          <w:color w:val="000000"/>
        </w:rPr>
        <w:t xml:space="preserve"> </w:t>
      </w:r>
    </w:p>
    <w:p w:rsidR="00853BF2" w:rsidRDefault="00853BF2" w:rsidP="00853BF2">
      <w:pPr>
        <w:pStyle w:val="Akapitzlist2"/>
        <w:numPr>
          <w:ilvl w:val="1"/>
          <w:numId w:val="12"/>
        </w:numPr>
        <w:tabs>
          <w:tab w:val="left" w:pos="-3492"/>
        </w:tabs>
        <w:spacing w:after="5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wykończenie ścian i sufitów garaży tynkiem cementowo-wapiennym,</w:t>
      </w:r>
    </w:p>
    <w:p w:rsidR="00853BF2" w:rsidRDefault="00853BF2" w:rsidP="00853BF2">
      <w:pPr>
        <w:pStyle w:val="Akapitzlist2"/>
        <w:numPr>
          <w:ilvl w:val="1"/>
          <w:numId w:val="12"/>
        </w:numPr>
        <w:tabs>
          <w:tab w:val="left" w:pos="-3492"/>
        </w:tabs>
        <w:spacing w:after="5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 garażach wylewka zbrojona siatką stalową.</w:t>
      </w:r>
    </w:p>
    <w:p w:rsidR="00B97428" w:rsidRDefault="00B97428" w:rsidP="00853BF2">
      <w:pPr>
        <w:pStyle w:val="Akapitzlist2"/>
        <w:numPr>
          <w:ilvl w:val="1"/>
          <w:numId w:val="12"/>
        </w:numPr>
        <w:tabs>
          <w:tab w:val="left" w:pos="-3492"/>
        </w:tabs>
        <w:spacing w:after="57"/>
        <w:rPr>
          <w:rFonts w:ascii="Arial" w:hAnsi="Arial"/>
          <w:color w:val="000000"/>
        </w:rPr>
      </w:pPr>
      <w:r w:rsidRPr="00B97428">
        <w:rPr>
          <w:rFonts w:ascii="Arial" w:hAnsi="Arial"/>
          <w:color w:val="FF0000"/>
        </w:rPr>
        <w:t xml:space="preserve">Ocieplenie stropu </w:t>
      </w:r>
      <w:r>
        <w:rPr>
          <w:rFonts w:ascii="Arial" w:hAnsi="Arial"/>
          <w:color w:val="000000"/>
        </w:rPr>
        <w:t xml:space="preserve">nad piętrem wełną mineralną ( dwuwarstwowo ) o łącznej grubości 25cm. </w:t>
      </w:r>
      <w:r w:rsidR="00106FDB">
        <w:rPr>
          <w:rFonts w:ascii="Arial" w:hAnsi="Arial"/>
          <w:color w:val="000000"/>
        </w:rPr>
        <w:t xml:space="preserve">Schody rozkładane, łamane na strych; zagwarantowany ciąg komunikacyjny do wyłazu dachowego z płyt OSB. </w:t>
      </w:r>
    </w:p>
    <w:p w:rsidR="00853BF2" w:rsidRDefault="00853BF2" w:rsidP="00853BF2">
      <w:pPr>
        <w:pStyle w:val="Akapitzlist2"/>
        <w:tabs>
          <w:tab w:val="left" w:pos="-1332"/>
        </w:tabs>
        <w:spacing w:after="57"/>
        <w:ind w:left="1440"/>
        <w:rPr>
          <w:rFonts w:ascii="Arial" w:hAnsi="Arial"/>
          <w:color w:val="000000"/>
        </w:rPr>
      </w:pPr>
    </w:p>
    <w:p w:rsidR="00853BF2" w:rsidRDefault="00853BF2" w:rsidP="00853BF2">
      <w:pPr>
        <w:pStyle w:val="Akapitzlist2"/>
        <w:tabs>
          <w:tab w:val="left" w:pos="2268"/>
        </w:tabs>
        <w:spacing w:after="57"/>
        <w:ind w:left="0"/>
        <w:jc w:val="both"/>
        <w:rPr>
          <w:rFonts w:hint="eastAsia"/>
        </w:rPr>
      </w:pPr>
      <w:r>
        <w:rPr>
          <w:rFonts w:ascii="Arial" w:hAnsi="Arial"/>
          <w:b/>
          <w:color w:val="000000"/>
        </w:rPr>
        <w:t xml:space="preserve">     4.</w:t>
      </w:r>
      <w:r>
        <w:rPr>
          <w:rFonts w:ascii="Arial" w:hAnsi="Arial"/>
          <w:color w:val="000000"/>
        </w:rPr>
        <w:t xml:space="preserve">  </w:t>
      </w:r>
      <w:r>
        <w:rPr>
          <w:rFonts w:ascii="Arial" w:hAnsi="Arial"/>
          <w:b/>
          <w:color w:val="000000"/>
        </w:rPr>
        <w:t>Instalacje wewnętrzne:</w:t>
      </w:r>
    </w:p>
    <w:p w:rsidR="00853BF2" w:rsidRDefault="00853BF2" w:rsidP="00853BF2">
      <w:pPr>
        <w:pStyle w:val="Akapitzlist"/>
        <w:numPr>
          <w:ilvl w:val="0"/>
          <w:numId w:val="13"/>
        </w:numPr>
        <w:tabs>
          <w:tab w:val="left" w:pos="1702"/>
        </w:tabs>
        <w:spacing w:after="57"/>
        <w:ind w:left="851" w:hanging="360"/>
        <w:jc w:val="both"/>
        <w:rPr>
          <w:rFonts w:ascii="Arial" w:hAnsi="Arial" w:cs="Arial"/>
          <w:vanish/>
          <w:color w:val="FF0000"/>
          <w:szCs w:val="24"/>
        </w:rPr>
      </w:pPr>
    </w:p>
    <w:p w:rsidR="00853BF2" w:rsidRDefault="00853BF2" w:rsidP="00853BF2">
      <w:pPr>
        <w:pStyle w:val="Akapitzlist"/>
        <w:numPr>
          <w:ilvl w:val="0"/>
          <w:numId w:val="2"/>
        </w:numPr>
        <w:tabs>
          <w:tab w:val="left" w:pos="1702"/>
        </w:tabs>
        <w:spacing w:after="57"/>
        <w:ind w:left="851" w:hanging="360"/>
        <w:jc w:val="both"/>
        <w:rPr>
          <w:rFonts w:ascii="Arial" w:hAnsi="Arial" w:cs="Arial"/>
          <w:vanish/>
          <w:color w:val="FF0000"/>
          <w:szCs w:val="24"/>
        </w:rPr>
      </w:pPr>
    </w:p>
    <w:p w:rsidR="00853BF2" w:rsidRDefault="00853BF2" w:rsidP="00853BF2">
      <w:pPr>
        <w:pStyle w:val="Akapitzlist"/>
        <w:numPr>
          <w:ilvl w:val="0"/>
          <w:numId w:val="2"/>
        </w:numPr>
        <w:tabs>
          <w:tab w:val="left" w:pos="1702"/>
        </w:tabs>
        <w:spacing w:after="57"/>
        <w:ind w:left="851" w:hanging="360"/>
        <w:jc w:val="both"/>
        <w:rPr>
          <w:rFonts w:ascii="Arial" w:hAnsi="Arial" w:cs="Arial"/>
          <w:vanish/>
          <w:color w:val="FF0000"/>
          <w:szCs w:val="24"/>
        </w:rPr>
      </w:pPr>
    </w:p>
    <w:p w:rsidR="00853BF2" w:rsidRDefault="00012FBC" w:rsidP="00853BF2">
      <w:pPr>
        <w:pStyle w:val="Akapitzlist2"/>
        <w:numPr>
          <w:ilvl w:val="0"/>
          <w:numId w:val="14"/>
        </w:numPr>
        <w:tabs>
          <w:tab w:val="left" w:pos="1854"/>
        </w:tabs>
        <w:spacing w:after="5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elektryczna z wyposaż</w:t>
      </w:r>
      <w:r w:rsidR="00853BF2">
        <w:rPr>
          <w:rFonts w:ascii="Arial" w:hAnsi="Arial"/>
          <w:color w:val="000000"/>
        </w:rPr>
        <w:t xml:space="preserve">eniem tablicy mieszkaniowej,  </w:t>
      </w:r>
    </w:p>
    <w:p w:rsidR="00853BF2" w:rsidRDefault="00853BF2" w:rsidP="00853BF2">
      <w:pPr>
        <w:pStyle w:val="Akapitzlist2"/>
        <w:numPr>
          <w:ilvl w:val="0"/>
          <w:numId w:val="15"/>
        </w:numPr>
        <w:tabs>
          <w:tab w:val="left" w:pos="1156"/>
        </w:tabs>
        <w:spacing w:after="57"/>
        <w:rPr>
          <w:rFonts w:hint="eastAsia"/>
        </w:rPr>
      </w:pPr>
      <w:r>
        <w:rPr>
          <w:rFonts w:ascii="Arial" w:hAnsi="Arial"/>
          <w:color w:val="000000"/>
        </w:rPr>
        <w:t xml:space="preserve">            oświetleniowa i gniazd wtykowych z montażem gniazd i wyłączników,</w:t>
      </w:r>
    </w:p>
    <w:p w:rsidR="00853BF2" w:rsidRDefault="00853BF2" w:rsidP="00853BF2">
      <w:pPr>
        <w:pStyle w:val="Akapitzlist2"/>
        <w:numPr>
          <w:ilvl w:val="0"/>
          <w:numId w:val="5"/>
        </w:numPr>
        <w:tabs>
          <w:tab w:val="left" w:pos="1854"/>
        </w:tabs>
        <w:spacing w:after="5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odgromowa i uziemiająca,</w:t>
      </w:r>
    </w:p>
    <w:p w:rsidR="00012FBC" w:rsidRDefault="00853BF2" w:rsidP="00012FBC">
      <w:pPr>
        <w:pStyle w:val="Akapitzlist2"/>
        <w:numPr>
          <w:ilvl w:val="0"/>
          <w:numId w:val="5"/>
        </w:numPr>
        <w:tabs>
          <w:tab w:val="left" w:pos="1854"/>
        </w:tabs>
        <w:spacing w:after="5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dzwonkowa,</w:t>
      </w:r>
      <w:r w:rsidR="00012FBC">
        <w:rPr>
          <w:rFonts w:ascii="Arial" w:hAnsi="Arial"/>
          <w:color w:val="000000"/>
        </w:rPr>
        <w:t xml:space="preserve"> domofon przy drzwiach wejściowych,</w:t>
      </w:r>
    </w:p>
    <w:p w:rsidR="00853BF2" w:rsidRDefault="00012FBC" w:rsidP="00012FBC">
      <w:pPr>
        <w:pStyle w:val="Akapitzlist2"/>
        <w:numPr>
          <w:ilvl w:val="0"/>
          <w:numId w:val="5"/>
        </w:numPr>
        <w:tabs>
          <w:tab w:val="left" w:pos="1854"/>
        </w:tabs>
        <w:spacing w:after="5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możliwość otwierania domofonem furtki w ogrodzeniu</w:t>
      </w:r>
      <w:r w:rsidR="00853BF2">
        <w:rPr>
          <w:rFonts w:ascii="Arial" w:hAnsi="Arial"/>
          <w:color w:val="000000"/>
        </w:rPr>
        <w:t xml:space="preserve"> </w:t>
      </w:r>
    </w:p>
    <w:p w:rsidR="00853BF2" w:rsidRDefault="00853BF2" w:rsidP="00853BF2">
      <w:pPr>
        <w:pStyle w:val="Akapitzlist2"/>
        <w:numPr>
          <w:ilvl w:val="0"/>
          <w:numId w:val="5"/>
        </w:numPr>
        <w:tabs>
          <w:tab w:val="left" w:pos="1854"/>
        </w:tabs>
        <w:spacing w:after="5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okablowanie i osadzenie puszek pod gniazda antenowe i internetowe </w:t>
      </w:r>
    </w:p>
    <w:p w:rsidR="00853BF2" w:rsidRDefault="00853BF2" w:rsidP="00853BF2">
      <w:pPr>
        <w:pStyle w:val="Akapitzlist2"/>
        <w:tabs>
          <w:tab w:val="left" w:pos="1854"/>
        </w:tabs>
        <w:spacing w:after="5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(jedno gniazdo RJ45 i jedno SAT),</w:t>
      </w:r>
    </w:p>
    <w:p w:rsidR="00853BF2" w:rsidRDefault="00853BF2" w:rsidP="00853BF2">
      <w:pPr>
        <w:pStyle w:val="Akapitzlist2"/>
        <w:numPr>
          <w:ilvl w:val="1"/>
          <w:numId w:val="5"/>
        </w:numPr>
        <w:tabs>
          <w:tab w:val="left" w:pos="1854"/>
        </w:tabs>
        <w:spacing w:after="5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szafka multimedialna w kor</w:t>
      </w:r>
      <w:r w:rsidR="00012FBC">
        <w:rPr>
          <w:rFonts w:ascii="Arial" w:hAnsi="Arial"/>
          <w:color w:val="000000"/>
        </w:rPr>
        <w:t>ytarzu przygotowana pod wyposaż</w:t>
      </w:r>
      <w:r>
        <w:rPr>
          <w:rFonts w:ascii="Arial" w:hAnsi="Arial"/>
          <w:color w:val="000000"/>
        </w:rPr>
        <w:t xml:space="preserve">enie i </w:t>
      </w:r>
    </w:p>
    <w:p w:rsidR="00853BF2" w:rsidRDefault="00853BF2" w:rsidP="00853BF2">
      <w:pPr>
        <w:pStyle w:val="Akapitzlist2"/>
        <w:tabs>
          <w:tab w:val="left" w:pos="1854"/>
        </w:tabs>
        <w:spacing w:after="57"/>
        <w:rPr>
          <w:rFonts w:hint="eastAsia"/>
        </w:rPr>
      </w:pPr>
      <w:r>
        <w:rPr>
          <w:rFonts w:ascii="Arial" w:hAnsi="Arial"/>
          <w:color w:val="000000"/>
        </w:rPr>
        <w:t xml:space="preserve">                 wprowadzenie światłowodu, oraz okablowanie pod montaż anten,</w:t>
      </w:r>
      <w:r>
        <w:rPr>
          <w:color w:val="000000"/>
        </w:rPr>
        <w:t xml:space="preserve"> </w:t>
      </w:r>
    </w:p>
    <w:p w:rsidR="00853BF2" w:rsidRDefault="00853BF2" w:rsidP="00853BF2">
      <w:pPr>
        <w:pStyle w:val="Akapitzlist2"/>
        <w:numPr>
          <w:ilvl w:val="0"/>
          <w:numId w:val="5"/>
        </w:numPr>
        <w:tabs>
          <w:tab w:val="left" w:pos="1854"/>
        </w:tabs>
        <w:spacing w:after="5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gazowa (nie zabudowana) zasilająca lokalowe kotły gazowe                             </w:t>
      </w:r>
    </w:p>
    <w:p w:rsidR="00853BF2" w:rsidRDefault="00853BF2" w:rsidP="00853BF2">
      <w:pPr>
        <w:pStyle w:val="Akapitzlist2"/>
        <w:tabs>
          <w:tab w:val="left" w:pos="1854"/>
        </w:tabs>
        <w:spacing w:after="5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z indywidualnym  kotłem dwufunkcyjnym, </w:t>
      </w:r>
    </w:p>
    <w:p w:rsidR="00853BF2" w:rsidRDefault="00853BF2" w:rsidP="00853BF2">
      <w:pPr>
        <w:pStyle w:val="Akapitzlist2"/>
        <w:numPr>
          <w:ilvl w:val="0"/>
          <w:numId w:val="5"/>
        </w:numPr>
        <w:tabs>
          <w:tab w:val="left" w:pos="1854"/>
        </w:tabs>
        <w:spacing w:after="5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C.O. z grzejnikami panelowymi (w łazienkach </w:t>
      </w:r>
      <w:proofErr w:type="spellStart"/>
      <w:r>
        <w:rPr>
          <w:rFonts w:ascii="Arial" w:hAnsi="Arial"/>
          <w:color w:val="000000"/>
        </w:rPr>
        <w:t>ręcznikowce</w:t>
      </w:r>
      <w:proofErr w:type="spellEnd"/>
      <w:r>
        <w:rPr>
          <w:rFonts w:ascii="Arial" w:hAnsi="Arial"/>
          <w:color w:val="000000"/>
        </w:rPr>
        <w:t xml:space="preserve">)                      </w:t>
      </w:r>
    </w:p>
    <w:p w:rsidR="00853BF2" w:rsidRDefault="00853BF2" w:rsidP="00853BF2">
      <w:pPr>
        <w:pStyle w:val="Akapitzlist2"/>
        <w:tabs>
          <w:tab w:val="left" w:pos="1854"/>
        </w:tabs>
        <w:spacing w:after="5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wyposażonymi w głowice termostatyczne (zasilane z lokalowych kotłów  </w:t>
      </w:r>
    </w:p>
    <w:p w:rsidR="00106FDB" w:rsidRDefault="00853BF2" w:rsidP="00106FDB">
      <w:pPr>
        <w:pStyle w:val="Akapitzlist2"/>
        <w:tabs>
          <w:tab w:val="left" w:pos="1854"/>
        </w:tabs>
        <w:spacing w:after="5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gazowych),</w:t>
      </w:r>
    </w:p>
    <w:p w:rsidR="00853BF2" w:rsidRDefault="00853BF2" w:rsidP="00853BF2">
      <w:pPr>
        <w:pStyle w:val="Akapitzlist2"/>
        <w:numPr>
          <w:ilvl w:val="0"/>
          <w:numId w:val="5"/>
        </w:numPr>
        <w:tabs>
          <w:tab w:val="left" w:pos="1854"/>
        </w:tabs>
        <w:spacing w:after="5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wody zimnej i ciepłej (zasilana z lokalowych kotłów gazowych),</w:t>
      </w:r>
    </w:p>
    <w:p w:rsidR="00106FDB" w:rsidRPr="00BF0A57" w:rsidRDefault="002A519D" w:rsidP="00853BF2">
      <w:pPr>
        <w:pStyle w:val="Akapitzlist2"/>
        <w:numPr>
          <w:ilvl w:val="0"/>
          <w:numId w:val="5"/>
        </w:numPr>
        <w:tabs>
          <w:tab w:val="left" w:pos="1854"/>
        </w:tabs>
        <w:spacing w:after="57"/>
        <w:rPr>
          <w:rFonts w:ascii="Arial" w:hAnsi="Arial"/>
        </w:rPr>
      </w:pPr>
      <w:r w:rsidRPr="00BF0A57">
        <w:rPr>
          <w:rFonts w:ascii="Arial" w:hAnsi="Arial"/>
        </w:rPr>
        <w:t>w kuchni, w łazience na parterze oraz na piętrze ogrzewanie podłogowe</w:t>
      </w:r>
    </w:p>
    <w:p w:rsidR="00853BF2" w:rsidRDefault="00853BF2" w:rsidP="00853BF2">
      <w:pPr>
        <w:pStyle w:val="Akapitzlist2"/>
        <w:numPr>
          <w:ilvl w:val="0"/>
          <w:numId w:val="5"/>
        </w:numPr>
        <w:tabs>
          <w:tab w:val="left" w:pos="1854"/>
        </w:tabs>
        <w:spacing w:after="57"/>
        <w:rPr>
          <w:rFonts w:ascii="Arial" w:hAnsi="Arial"/>
          <w:color w:val="000000"/>
        </w:rPr>
      </w:pPr>
      <w:bookmarkStart w:id="0" w:name="_GoBack"/>
      <w:bookmarkEnd w:id="0"/>
      <w:r>
        <w:rPr>
          <w:rFonts w:ascii="Arial" w:hAnsi="Arial"/>
          <w:color w:val="000000"/>
        </w:rPr>
        <w:t>kanalizacji sanitarnej (podejścia pod toalety zakończone na szachcie),</w:t>
      </w:r>
    </w:p>
    <w:p w:rsidR="00853BF2" w:rsidRDefault="00853BF2" w:rsidP="00853BF2">
      <w:pPr>
        <w:pStyle w:val="Akapitzlist2"/>
        <w:numPr>
          <w:ilvl w:val="0"/>
          <w:numId w:val="5"/>
        </w:numPr>
        <w:tabs>
          <w:tab w:val="left" w:pos="1854"/>
        </w:tabs>
        <w:spacing w:after="5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wentylacji grawitacyjnej,</w:t>
      </w:r>
    </w:p>
    <w:p w:rsidR="00012FBC" w:rsidRDefault="00012FBC" w:rsidP="00853BF2">
      <w:pPr>
        <w:pStyle w:val="Akapitzlist2"/>
        <w:numPr>
          <w:ilvl w:val="0"/>
          <w:numId w:val="5"/>
        </w:numPr>
        <w:tabs>
          <w:tab w:val="left" w:pos="1854"/>
        </w:tabs>
        <w:spacing w:after="5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Instalacja światłowodowa wewnętrzna</w:t>
      </w:r>
      <w:r w:rsidR="0085339F">
        <w:rPr>
          <w:rFonts w:ascii="Arial" w:hAnsi="Arial"/>
          <w:color w:val="000000"/>
        </w:rPr>
        <w:t xml:space="preserve">, wpięta do istniejącej, zewnętrznej </w:t>
      </w:r>
    </w:p>
    <w:p w:rsidR="00853BF2" w:rsidRDefault="00853BF2" w:rsidP="00853BF2">
      <w:pPr>
        <w:pStyle w:val="Akapitzlist2"/>
        <w:numPr>
          <w:ilvl w:val="0"/>
          <w:numId w:val="5"/>
        </w:numPr>
        <w:tabs>
          <w:tab w:val="left" w:pos="1854"/>
        </w:tabs>
        <w:spacing w:after="5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lokale będą wyposażone w indywidualnie opomiarowane media,</w:t>
      </w:r>
    </w:p>
    <w:p w:rsidR="00853BF2" w:rsidRDefault="00853BF2" w:rsidP="00853BF2">
      <w:pPr>
        <w:pStyle w:val="Akapitzlist2"/>
        <w:numPr>
          <w:ilvl w:val="0"/>
          <w:numId w:val="5"/>
        </w:numPr>
        <w:tabs>
          <w:tab w:val="left" w:pos="1854"/>
        </w:tabs>
        <w:spacing w:after="5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 xml:space="preserve">wszystkie podejścia instalacyjne  ukryte w ścianach  za wyjątkiem: ścian  </w:t>
      </w:r>
    </w:p>
    <w:p w:rsidR="00853BF2" w:rsidRDefault="00853BF2" w:rsidP="00853BF2">
      <w:pPr>
        <w:pStyle w:val="Akapitzlist2"/>
        <w:tabs>
          <w:tab w:val="left" w:pos="1854"/>
        </w:tabs>
        <w:spacing w:after="5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akustycznych </w:t>
      </w:r>
      <w:proofErr w:type="spellStart"/>
      <w:r>
        <w:rPr>
          <w:rFonts w:ascii="Arial" w:hAnsi="Arial"/>
          <w:color w:val="000000"/>
        </w:rPr>
        <w:t>międzylokalowych</w:t>
      </w:r>
      <w:proofErr w:type="spellEnd"/>
      <w:r>
        <w:rPr>
          <w:rFonts w:ascii="Arial" w:hAnsi="Arial"/>
          <w:color w:val="000000"/>
        </w:rPr>
        <w:t xml:space="preserve"> , oraz elementów   konstrukcyjnych         </w:t>
      </w:r>
    </w:p>
    <w:p w:rsidR="00012FBC" w:rsidRDefault="00853BF2" w:rsidP="00012FBC">
      <w:pPr>
        <w:pStyle w:val="Akapitzlist2"/>
        <w:tabs>
          <w:tab w:val="left" w:pos="1854"/>
        </w:tabs>
        <w:spacing w:after="5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i szachtów kominowych.</w:t>
      </w:r>
    </w:p>
    <w:p w:rsidR="00853BF2" w:rsidRDefault="00853BF2" w:rsidP="00853BF2">
      <w:pPr>
        <w:pStyle w:val="Akapitzlist2"/>
        <w:tabs>
          <w:tab w:val="left" w:pos="2836"/>
        </w:tabs>
        <w:spacing w:after="57"/>
        <w:ind w:left="1418"/>
        <w:jc w:val="both"/>
        <w:rPr>
          <w:rFonts w:ascii="Arial" w:hAnsi="Arial"/>
          <w:color w:val="FF0000"/>
        </w:rPr>
      </w:pPr>
    </w:p>
    <w:p w:rsidR="00853BF2" w:rsidRDefault="00853BF2" w:rsidP="00853BF2">
      <w:pPr>
        <w:pStyle w:val="Akapitzlist1"/>
        <w:numPr>
          <w:ilvl w:val="0"/>
          <w:numId w:val="1"/>
        </w:numPr>
        <w:spacing w:after="57"/>
        <w:jc w:val="both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Zagospodarowanie terenu :</w:t>
      </w:r>
    </w:p>
    <w:p w:rsidR="00853BF2" w:rsidRDefault="00853BF2" w:rsidP="00853BF2">
      <w:pPr>
        <w:pStyle w:val="Akapitzlist2"/>
        <w:numPr>
          <w:ilvl w:val="0"/>
          <w:numId w:val="16"/>
        </w:numPr>
        <w:tabs>
          <w:tab w:val="left" w:pos="2836"/>
        </w:tabs>
        <w:spacing w:after="57"/>
        <w:ind w:left="1418" w:hanging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sieci i przyłącza instalacji wewnętrznych,</w:t>
      </w:r>
    </w:p>
    <w:p w:rsidR="00853BF2" w:rsidRDefault="00853BF2" w:rsidP="00853BF2">
      <w:pPr>
        <w:pStyle w:val="Akapitzlist2"/>
        <w:numPr>
          <w:ilvl w:val="0"/>
          <w:numId w:val="7"/>
        </w:numPr>
        <w:tabs>
          <w:tab w:val="left" w:pos="2836"/>
        </w:tabs>
        <w:spacing w:after="57"/>
        <w:ind w:left="1418" w:hanging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wjazdy do garaży  wraz z chodnikami  i dojściami do budynków z kostki brukowej betonowej,</w:t>
      </w:r>
    </w:p>
    <w:p w:rsidR="00853BF2" w:rsidRDefault="00853BF2" w:rsidP="00853BF2">
      <w:pPr>
        <w:pStyle w:val="Akapitzlist2"/>
        <w:numPr>
          <w:ilvl w:val="0"/>
          <w:numId w:val="7"/>
        </w:numPr>
        <w:tabs>
          <w:tab w:val="left" w:pos="2836"/>
        </w:tabs>
        <w:spacing w:after="57"/>
        <w:ind w:left="1418" w:hanging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palisady betonowe, lub ściany oporowe żelbetowe na skarpach, </w:t>
      </w:r>
    </w:p>
    <w:p w:rsidR="00853BF2" w:rsidRDefault="00853BF2" w:rsidP="00853BF2">
      <w:pPr>
        <w:pStyle w:val="Akapitzlist2"/>
        <w:numPr>
          <w:ilvl w:val="0"/>
          <w:numId w:val="7"/>
        </w:numPr>
        <w:tabs>
          <w:tab w:val="left" w:pos="2836"/>
        </w:tabs>
        <w:spacing w:after="57"/>
        <w:ind w:left="1418" w:hanging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śmietniki zewnętrzne - altany śmietnikowe,</w:t>
      </w:r>
    </w:p>
    <w:p w:rsidR="00853BF2" w:rsidRDefault="00853BF2" w:rsidP="00853BF2">
      <w:pPr>
        <w:pStyle w:val="Akapitzlist2"/>
        <w:numPr>
          <w:ilvl w:val="0"/>
          <w:numId w:val="7"/>
        </w:numPr>
        <w:tabs>
          <w:tab w:val="left" w:pos="2836"/>
        </w:tabs>
        <w:spacing w:after="57"/>
        <w:ind w:left="1418" w:hanging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zieleń - trawa wokół budynków,</w:t>
      </w:r>
    </w:p>
    <w:p w:rsidR="00853BF2" w:rsidRDefault="00853BF2" w:rsidP="00853BF2">
      <w:pPr>
        <w:pStyle w:val="Akapitzlist2"/>
        <w:tabs>
          <w:tab w:val="left" w:pos="2836"/>
        </w:tabs>
        <w:spacing w:after="57"/>
        <w:ind w:left="1418"/>
        <w:jc w:val="both"/>
        <w:rPr>
          <w:rFonts w:ascii="Arial" w:hAnsi="Arial"/>
          <w:color w:val="FF0000"/>
        </w:rPr>
      </w:pPr>
    </w:p>
    <w:p w:rsidR="00853BF2" w:rsidRDefault="00853BF2" w:rsidP="00853BF2">
      <w:pPr>
        <w:pStyle w:val="Akapitzlist"/>
        <w:numPr>
          <w:ilvl w:val="0"/>
          <w:numId w:val="17"/>
        </w:numPr>
        <w:spacing w:after="57"/>
        <w:jc w:val="both"/>
        <w:rPr>
          <w:rFonts w:ascii="Arial" w:hAnsi="Arial" w:cs="Arial"/>
          <w:b/>
          <w:bCs/>
          <w:vanish/>
          <w:color w:val="FF0000"/>
          <w:szCs w:val="24"/>
        </w:rPr>
      </w:pPr>
    </w:p>
    <w:p w:rsidR="00853BF2" w:rsidRDefault="00853BF2" w:rsidP="00853BF2">
      <w:pPr>
        <w:pStyle w:val="Akapitzlist2"/>
        <w:numPr>
          <w:ilvl w:val="0"/>
          <w:numId w:val="18"/>
        </w:numPr>
        <w:spacing w:after="57"/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  Wyłączenia</w:t>
      </w:r>
    </w:p>
    <w:p w:rsidR="00853BF2" w:rsidRDefault="00853BF2" w:rsidP="00853BF2">
      <w:pPr>
        <w:pStyle w:val="Akapitzlist2"/>
        <w:numPr>
          <w:ilvl w:val="4"/>
          <w:numId w:val="18"/>
        </w:numPr>
        <w:spacing w:after="57"/>
        <w:ind w:left="923" w:hanging="38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Drzwi wewnętrzne.</w:t>
      </w:r>
    </w:p>
    <w:p w:rsidR="00853BF2" w:rsidRDefault="00853BF2" w:rsidP="00853BF2">
      <w:pPr>
        <w:pStyle w:val="Akapitzlist2"/>
        <w:numPr>
          <w:ilvl w:val="4"/>
          <w:numId w:val="18"/>
        </w:numPr>
        <w:spacing w:after="57"/>
        <w:ind w:hanging="18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Biały montaż instalacyjny instalacji sanitarnych i lampy.</w:t>
      </w:r>
    </w:p>
    <w:p w:rsidR="00853BF2" w:rsidRDefault="00853BF2" w:rsidP="00853BF2">
      <w:pPr>
        <w:pStyle w:val="Akapitzlist2"/>
        <w:numPr>
          <w:ilvl w:val="4"/>
          <w:numId w:val="18"/>
        </w:numPr>
        <w:spacing w:after="57"/>
        <w:ind w:hanging="18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Wykończenia podłóg (poza wylewkami).</w:t>
      </w:r>
    </w:p>
    <w:p w:rsidR="00853BF2" w:rsidRDefault="00853BF2" w:rsidP="00853BF2">
      <w:pPr>
        <w:pStyle w:val="Akapitzlist2"/>
        <w:numPr>
          <w:ilvl w:val="4"/>
          <w:numId w:val="18"/>
        </w:numPr>
        <w:spacing w:after="57"/>
        <w:ind w:hanging="180"/>
        <w:jc w:val="both"/>
        <w:rPr>
          <w:rFonts w:hint="eastAsia"/>
        </w:rPr>
      </w:pPr>
      <w:r>
        <w:rPr>
          <w:rFonts w:ascii="Arial" w:hAnsi="Arial"/>
          <w:color w:val="000000"/>
        </w:rPr>
        <w:t xml:space="preserve"> Wykończenie ścian i sufitów (poza tynkowaniem).</w:t>
      </w:r>
    </w:p>
    <w:p w:rsidR="000D27F8" w:rsidRPr="00853BF2" w:rsidRDefault="00BF0A57">
      <w:pPr>
        <w:rPr>
          <w:lang w:val="pl-PL"/>
        </w:rPr>
      </w:pPr>
    </w:p>
    <w:sectPr w:rsidR="000D27F8" w:rsidRPr="00853BF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123"/>
    <w:multiLevelType w:val="multilevel"/>
    <w:tmpl w:val="98E62520"/>
    <w:styleLink w:val="WWNum8"/>
    <w:lvl w:ilvl="0">
      <w:numFmt w:val="bullet"/>
      <w:lvlText w:val=""/>
      <w:lvlJc w:val="left"/>
      <w:rPr>
        <w:rFonts w:ascii="Symbol" w:hAnsi="Symbol" w:cs="Symbol"/>
        <w:sz w:val="24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172D5544"/>
    <w:multiLevelType w:val="multilevel"/>
    <w:tmpl w:val="BBF05F56"/>
    <w:styleLink w:val="WWNum1"/>
    <w:lvl w:ilvl="0">
      <w:start w:val="1"/>
      <w:numFmt w:val="upperRoman"/>
      <w:lvlText w:val="%1."/>
      <w:lvlJc w:val="left"/>
      <w:rPr>
        <w:rFonts w:ascii="Arial" w:hAnsi="Arial"/>
        <w:b/>
        <w:bCs/>
        <w:sz w:val="28"/>
        <w:szCs w:val="24"/>
      </w:rPr>
    </w:lvl>
    <w:lvl w:ilvl="1">
      <w:start w:val="1"/>
      <w:numFmt w:val="lowerLetter"/>
      <w:lvlText w:val="%2."/>
      <w:lvlJc w:val="left"/>
      <w:rPr>
        <w:b/>
        <w:sz w:val="24"/>
      </w:rPr>
    </w:lvl>
    <w:lvl w:ilvl="2">
      <w:start w:val="1"/>
      <w:numFmt w:val="lowerRoman"/>
      <w:lvlText w:val="%3."/>
      <w:lvlJc w:val="right"/>
      <w:rPr>
        <w:b/>
        <w:sz w:val="24"/>
      </w:rPr>
    </w:lvl>
    <w:lvl w:ilvl="3">
      <w:start w:val="1"/>
      <w:numFmt w:val="decimal"/>
      <w:lvlText w:val="%4."/>
      <w:lvlJc w:val="left"/>
      <w:rPr>
        <w:b/>
        <w:sz w:val="24"/>
      </w:rPr>
    </w:lvl>
    <w:lvl w:ilvl="4">
      <w:start w:val="1"/>
      <w:numFmt w:val="lowerLetter"/>
      <w:lvlText w:val="%5."/>
      <w:lvlJc w:val="left"/>
      <w:rPr>
        <w:b/>
        <w:sz w:val="24"/>
      </w:rPr>
    </w:lvl>
    <w:lvl w:ilvl="5">
      <w:start w:val="1"/>
      <w:numFmt w:val="lowerRoman"/>
      <w:lvlText w:val="%6."/>
      <w:lvlJc w:val="right"/>
      <w:rPr>
        <w:b/>
        <w:sz w:val="24"/>
      </w:rPr>
    </w:lvl>
    <w:lvl w:ilvl="6">
      <w:start w:val="1"/>
      <w:numFmt w:val="decimal"/>
      <w:lvlText w:val="%7."/>
      <w:lvlJc w:val="left"/>
      <w:rPr>
        <w:b/>
        <w:sz w:val="24"/>
      </w:rPr>
    </w:lvl>
    <w:lvl w:ilvl="7">
      <w:start w:val="1"/>
      <w:numFmt w:val="lowerLetter"/>
      <w:lvlText w:val="%8."/>
      <w:lvlJc w:val="left"/>
      <w:rPr>
        <w:b/>
        <w:sz w:val="24"/>
      </w:rPr>
    </w:lvl>
    <w:lvl w:ilvl="8">
      <w:start w:val="1"/>
      <w:numFmt w:val="lowerRoman"/>
      <w:lvlText w:val="%9."/>
      <w:lvlJc w:val="right"/>
      <w:rPr>
        <w:b/>
        <w:sz w:val="24"/>
      </w:rPr>
    </w:lvl>
  </w:abstractNum>
  <w:abstractNum w:abstractNumId="2" w15:restartNumberingAfterBreak="0">
    <w:nsid w:val="2C7B373E"/>
    <w:multiLevelType w:val="multilevel"/>
    <w:tmpl w:val="22B25BBE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/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52CEA"/>
    <w:multiLevelType w:val="multilevel"/>
    <w:tmpl w:val="7FC8B1E2"/>
    <w:lvl w:ilvl="0">
      <w:start w:val="3"/>
      <w:numFmt w:val="upperRoman"/>
      <w:lvlText w:val="%1."/>
      <w:lvlJc w:val="left"/>
      <w:rPr>
        <w:rFonts w:ascii="Arial" w:hAnsi="Arial"/>
        <w:b/>
        <w:bCs/>
        <w:sz w:val="28"/>
        <w:szCs w:val="24"/>
      </w:rPr>
    </w:lvl>
    <w:lvl w:ilvl="1">
      <w:start w:val="1"/>
      <w:numFmt w:val="lowerLetter"/>
      <w:lvlText w:val="%2."/>
      <w:lvlJc w:val="left"/>
      <w:rPr>
        <w:b/>
        <w:sz w:val="24"/>
      </w:rPr>
    </w:lvl>
    <w:lvl w:ilvl="2">
      <w:start w:val="1"/>
      <w:numFmt w:val="lowerRoman"/>
      <w:lvlText w:val="%3."/>
      <w:lvlJc w:val="right"/>
      <w:rPr>
        <w:b/>
        <w:sz w:val="24"/>
      </w:rPr>
    </w:lvl>
    <w:lvl w:ilvl="3">
      <w:start w:val="1"/>
      <w:numFmt w:val="decimal"/>
      <w:lvlText w:val="%4."/>
      <w:lvlJc w:val="left"/>
      <w:rPr>
        <w:rFonts w:ascii="Arial" w:hAnsi="Arial"/>
        <w:b/>
        <w:sz w:val="24"/>
      </w:rPr>
    </w:lvl>
    <w:lvl w:ilvl="4">
      <w:start w:val="1"/>
      <w:numFmt w:val="lowerLetter"/>
      <w:lvlText w:val="%5."/>
      <w:lvlJc w:val="left"/>
      <w:rPr>
        <w:b/>
        <w:sz w:val="24"/>
      </w:rPr>
    </w:lvl>
    <w:lvl w:ilvl="5">
      <w:start w:val="1"/>
      <w:numFmt w:val="lowerRoman"/>
      <w:lvlText w:val="%6."/>
      <w:lvlJc w:val="right"/>
      <w:rPr>
        <w:b/>
        <w:sz w:val="24"/>
      </w:rPr>
    </w:lvl>
    <w:lvl w:ilvl="6">
      <w:start w:val="1"/>
      <w:numFmt w:val="decimal"/>
      <w:lvlText w:val="%7."/>
      <w:lvlJc w:val="left"/>
      <w:rPr>
        <w:b/>
        <w:sz w:val="24"/>
      </w:rPr>
    </w:lvl>
    <w:lvl w:ilvl="7">
      <w:start w:val="1"/>
      <w:numFmt w:val="lowerLetter"/>
      <w:lvlText w:val="%8."/>
      <w:lvlJc w:val="left"/>
      <w:rPr>
        <w:b/>
        <w:sz w:val="24"/>
      </w:rPr>
    </w:lvl>
    <w:lvl w:ilvl="8">
      <w:start w:val="1"/>
      <w:numFmt w:val="lowerRoman"/>
      <w:lvlText w:val="%9."/>
      <w:lvlJc w:val="right"/>
      <w:rPr>
        <w:b/>
        <w:sz w:val="24"/>
      </w:rPr>
    </w:lvl>
  </w:abstractNum>
  <w:abstractNum w:abstractNumId="4" w15:restartNumberingAfterBreak="0">
    <w:nsid w:val="38416796"/>
    <w:multiLevelType w:val="multilevel"/>
    <w:tmpl w:val="43D22194"/>
    <w:styleLink w:val="WWNum7"/>
    <w:lvl w:ilvl="0">
      <w:numFmt w:val="bullet"/>
      <w:lvlText w:val="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4808243F"/>
    <w:multiLevelType w:val="multilevel"/>
    <w:tmpl w:val="60C6291E"/>
    <w:styleLink w:val="WWNum3"/>
    <w:lvl w:ilvl="0">
      <w:start w:val="1"/>
      <w:numFmt w:val="lowerLetter"/>
      <w:lvlText w:val="%1)"/>
      <w:lvlJc w:val="left"/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rPr>
        <w:b/>
        <w:sz w:val="24"/>
      </w:rPr>
    </w:lvl>
    <w:lvl w:ilvl="2">
      <w:start w:val="1"/>
      <w:numFmt w:val="lowerRoman"/>
      <w:lvlText w:val="%3."/>
      <w:lvlJc w:val="right"/>
      <w:rPr>
        <w:b/>
        <w:sz w:val="24"/>
      </w:rPr>
    </w:lvl>
    <w:lvl w:ilvl="3">
      <w:start w:val="1"/>
      <w:numFmt w:val="decimal"/>
      <w:lvlText w:val="%4."/>
      <w:lvlJc w:val="left"/>
      <w:rPr>
        <w:b/>
        <w:sz w:val="24"/>
      </w:rPr>
    </w:lvl>
    <w:lvl w:ilvl="4">
      <w:start w:val="1"/>
      <w:numFmt w:val="lowerLetter"/>
      <w:lvlText w:val="%5."/>
      <w:lvlJc w:val="left"/>
      <w:rPr>
        <w:b/>
        <w:sz w:val="24"/>
      </w:rPr>
    </w:lvl>
    <w:lvl w:ilvl="5">
      <w:start w:val="1"/>
      <w:numFmt w:val="lowerRoman"/>
      <w:lvlText w:val="%6."/>
      <w:lvlJc w:val="right"/>
      <w:rPr>
        <w:b/>
        <w:sz w:val="24"/>
      </w:rPr>
    </w:lvl>
    <w:lvl w:ilvl="6">
      <w:start w:val="1"/>
      <w:numFmt w:val="decimal"/>
      <w:lvlText w:val="%7."/>
      <w:lvlJc w:val="left"/>
      <w:rPr>
        <w:b/>
        <w:sz w:val="24"/>
      </w:rPr>
    </w:lvl>
    <w:lvl w:ilvl="7">
      <w:start w:val="1"/>
      <w:numFmt w:val="lowerLetter"/>
      <w:lvlText w:val="%8."/>
      <w:lvlJc w:val="left"/>
      <w:rPr>
        <w:b/>
        <w:sz w:val="24"/>
      </w:rPr>
    </w:lvl>
    <w:lvl w:ilvl="8">
      <w:start w:val="1"/>
      <w:numFmt w:val="lowerRoman"/>
      <w:lvlText w:val="%9."/>
      <w:lvlJc w:val="right"/>
      <w:rPr>
        <w:b/>
        <w:sz w:val="24"/>
      </w:rPr>
    </w:lvl>
  </w:abstractNum>
  <w:abstractNum w:abstractNumId="6" w15:restartNumberingAfterBreak="0">
    <w:nsid w:val="4FBD4E40"/>
    <w:multiLevelType w:val="multilevel"/>
    <w:tmpl w:val="5EE612CC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7" w15:restartNumberingAfterBreak="0">
    <w:nsid w:val="60707D09"/>
    <w:multiLevelType w:val="multilevel"/>
    <w:tmpl w:val="3984C508"/>
    <w:styleLink w:val="WWNum6"/>
    <w:lvl w:ilvl="0">
      <w:start w:val="3"/>
      <w:numFmt w:val="upperRoman"/>
      <w:lvlText w:val="%1."/>
      <w:lvlJc w:val="left"/>
      <w:rPr>
        <w:rFonts w:ascii="Arial" w:hAnsi="Arial"/>
        <w:b/>
        <w:bCs/>
        <w:sz w:val="28"/>
        <w:szCs w:val="24"/>
      </w:rPr>
    </w:lvl>
    <w:lvl w:ilvl="1">
      <w:start w:val="1"/>
      <w:numFmt w:val="lowerLetter"/>
      <w:lvlText w:val="%2."/>
      <w:lvlJc w:val="left"/>
      <w:rPr>
        <w:b/>
        <w:sz w:val="24"/>
      </w:rPr>
    </w:lvl>
    <w:lvl w:ilvl="2">
      <w:start w:val="1"/>
      <w:numFmt w:val="lowerRoman"/>
      <w:lvlText w:val="%3."/>
      <w:lvlJc w:val="right"/>
      <w:rPr>
        <w:b/>
        <w:sz w:val="24"/>
      </w:rPr>
    </w:lvl>
    <w:lvl w:ilvl="3">
      <w:start w:val="1"/>
      <w:numFmt w:val="decimal"/>
      <w:lvlText w:val="%4."/>
      <w:lvlJc w:val="left"/>
      <w:rPr>
        <w:rFonts w:ascii="Arial" w:hAnsi="Arial"/>
        <w:b/>
        <w:sz w:val="24"/>
      </w:rPr>
    </w:lvl>
    <w:lvl w:ilvl="4">
      <w:start w:val="1"/>
      <w:numFmt w:val="lowerLetter"/>
      <w:lvlText w:val="%5."/>
      <w:lvlJc w:val="left"/>
      <w:rPr>
        <w:b/>
        <w:sz w:val="24"/>
      </w:rPr>
    </w:lvl>
    <w:lvl w:ilvl="5">
      <w:start w:val="1"/>
      <w:numFmt w:val="lowerRoman"/>
      <w:lvlText w:val="%6."/>
      <w:lvlJc w:val="right"/>
      <w:rPr>
        <w:b/>
        <w:sz w:val="24"/>
      </w:rPr>
    </w:lvl>
    <w:lvl w:ilvl="6">
      <w:start w:val="1"/>
      <w:numFmt w:val="decimal"/>
      <w:lvlText w:val="%7."/>
      <w:lvlJc w:val="left"/>
      <w:rPr>
        <w:b/>
        <w:sz w:val="24"/>
      </w:rPr>
    </w:lvl>
    <w:lvl w:ilvl="7">
      <w:start w:val="1"/>
      <w:numFmt w:val="lowerLetter"/>
      <w:lvlText w:val="%8."/>
      <w:lvlJc w:val="left"/>
      <w:rPr>
        <w:b/>
        <w:sz w:val="24"/>
      </w:rPr>
    </w:lvl>
    <w:lvl w:ilvl="8">
      <w:start w:val="1"/>
      <w:numFmt w:val="lowerRoman"/>
      <w:lvlText w:val="%9."/>
      <w:lvlJc w:val="right"/>
      <w:rPr>
        <w:b/>
        <w:sz w:val="24"/>
      </w:rPr>
    </w:lvl>
  </w:abstractNum>
  <w:abstractNum w:abstractNumId="8" w15:restartNumberingAfterBreak="0">
    <w:nsid w:val="65122A92"/>
    <w:multiLevelType w:val="multilevel"/>
    <w:tmpl w:val="DFFA10B4"/>
    <w:styleLink w:val="WWNum4"/>
    <w:lvl w:ilvl="0">
      <w:start w:val="1"/>
      <w:numFmt w:val="lowerLetter"/>
      <w:lvlText w:val="%1)"/>
      <w:lvlJc w:val="left"/>
      <w:rPr>
        <w:rFonts w:ascii="Arial" w:hAnsi="Arial"/>
        <w:b/>
        <w:bCs w:val="0"/>
        <w:strike w:val="0"/>
        <w:dstrike w:val="0"/>
        <w:color w:val="000000"/>
        <w:sz w:val="24"/>
      </w:rPr>
    </w:lvl>
    <w:lvl w:ilvl="1">
      <w:start w:val="1"/>
      <w:numFmt w:val="lowerLetter"/>
      <w:lvlText w:val="%2."/>
      <w:lvlJc w:val="left"/>
      <w:rPr>
        <w:b/>
        <w:sz w:val="24"/>
      </w:rPr>
    </w:lvl>
    <w:lvl w:ilvl="2">
      <w:start w:val="1"/>
      <w:numFmt w:val="lowerRoman"/>
      <w:lvlText w:val="%3."/>
      <w:lvlJc w:val="right"/>
      <w:rPr>
        <w:b/>
        <w:sz w:val="24"/>
      </w:rPr>
    </w:lvl>
    <w:lvl w:ilvl="3">
      <w:start w:val="1"/>
      <w:numFmt w:val="decimal"/>
      <w:lvlText w:val="%4."/>
      <w:lvlJc w:val="left"/>
      <w:rPr>
        <w:b/>
        <w:sz w:val="24"/>
      </w:rPr>
    </w:lvl>
    <w:lvl w:ilvl="4">
      <w:start w:val="1"/>
      <w:numFmt w:val="lowerLetter"/>
      <w:lvlText w:val="%5."/>
      <w:lvlJc w:val="left"/>
      <w:rPr>
        <w:b/>
        <w:sz w:val="24"/>
      </w:rPr>
    </w:lvl>
    <w:lvl w:ilvl="5">
      <w:start w:val="1"/>
      <w:numFmt w:val="lowerRoman"/>
      <w:lvlText w:val="%6."/>
      <w:lvlJc w:val="right"/>
      <w:rPr>
        <w:b/>
        <w:sz w:val="24"/>
      </w:rPr>
    </w:lvl>
    <w:lvl w:ilvl="6">
      <w:start w:val="1"/>
      <w:numFmt w:val="decimal"/>
      <w:lvlText w:val="%7."/>
      <w:lvlJc w:val="left"/>
      <w:rPr>
        <w:b/>
        <w:sz w:val="24"/>
      </w:rPr>
    </w:lvl>
    <w:lvl w:ilvl="7">
      <w:start w:val="1"/>
      <w:numFmt w:val="lowerLetter"/>
      <w:lvlText w:val="%8."/>
      <w:lvlJc w:val="left"/>
      <w:rPr>
        <w:b/>
        <w:sz w:val="24"/>
      </w:rPr>
    </w:lvl>
    <w:lvl w:ilvl="8">
      <w:start w:val="1"/>
      <w:numFmt w:val="lowerRoman"/>
      <w:lvlText w:val="%9."/>
      <w:lvlJc w:val="right"/>
      <w:rPr>
        <w:b/>
        <w:sz w:val="24"/>
      </w:rPr>
    </w:lvl>
  </w:abstractNum>
  <w:abstractNum w:abstractNumId="9" w15:restartNumberingAfterBreak="0">
    <w:nsid w:val="714070E3"/>
    <w:multiLevelType w:val="multilevel"/>
    <w:tmpl w:val="04381276"/>
    <w:styleLink w:val="WWNum2"/>
    <w:lvl w:ilvl="0">
      <w:start w:val="1"/>
      <w:numFmt w:val="decimal"/>
      <w:lvlText w:val="%1."/>
      <w:lvlJc w:val="left"/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rPr>
        <w:b/>
        <w:sz w:val="24"/>
      </w:rPr>
    </w:lvl>
    <w:lvl w:ilvl="2">
      <w:start w:val="1"/>
      <w:numFmt w:val="lowerRoman"/>
      <w:lvlText w:val="%3."/>
      <w:lvlJc w:val="right"/>
      <w:rPr>
        <w:b/>
        <w:sz w:val="24"/>
      </w:rPr>
    </w:lvl>
    <w:lvl w:ilvl="3">
      <w:start w:val="1"/>
      <w:numFmt w:val="decimal"/>
      <w:lvlText w:val="%4."/>
      <w:lvlJc w:val="left"/>
      <w:rPr>
        <w:b/>
        <w:sz w:val="24"/>
      </w:rPr>
    </w:lvl>
    <w:lvl w:ilvl="4">
      <w:start w:val="1"/>
      <w:numFmt w:val="lowerLetter"/>
      <w:lvlText w:val="%5."/>
      <w:lvlJc w:val="left"/>
      <w:rPr>
        <w:b/>
        <w:sz w:val="24"/>
      </w:rPr>
    </w:lvl>
    <w:lvl w:ilvl="5">
      <w:start w:val="1"/>
      <w:numFmt w:val="lowerRoman"/>
      <w:lvlText w:val="%6."/>
      <w:lvlJc w:val="right"/>
      <w:rPr>
        <w:b/>
        <w:sz w:val="24"/>
      </w:rPr>
    </w:lvl>
    <w:lvl w:ilvl="6">
      <w:start w:val="1"/>
      <w:numFmt w:val="decimal"/>
      <w:lvlText w:val="%7."/>
      <w:lvlJc w:val="left"/>
      <w:rPr>
        <w:b/>
        <w:sz w:val="24"/>
      </w:rPr>
    </w:lvl>
    <w:lvl w:ilvl="7">
      <w:start w:val="1"/>
      <w:numFmt w:val="lowerLetter"/>
      <w:lvlText w:val="%8."/>
      <w:lvlJc w:val="left"/>
      <w:rPr>
        <w:b/>
        <w:sz w:val="24"/>
      </w:rPr>
    </w:lvl>
    <w:lvl w:ilvl="8">
      <w:start w:val="1"/>
      <w:numFmt w:val="lowerRoman"/>
      <w:lvlText w:val="%9."/>
      <w:lvlJc w:val="right"/>
      <w:rPr>
        <w:b/>
        <w:sz w:val="24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1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2"/>
  </w:num>
  <w:num w:numId="13">
    <w:abstractNumId w:val="9"/>
    <w:lvlOverride w:ilvl="0">
      <w:startOverride w:val="1"/>
    </w:lvlOverride>
  </w:num>
  <w:num w:numId="14">
    <w:abstractNumId w:val="0"/>
  </w:num>
  <w:num w:numId="15">
    <w:abstractNumId w:val="6"/>
  </w:num>
  <w:num w:numId="16">
    <w:abstractNumId w:val="4"/>
  </w:num>
  <w:num w:numId="17">
    <w:abstractNumId w:val="7"/>
    <w:lvlOverride w:ilvl="0">
      <w:startOverride w:val="3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F2"/>
    <w:rsid w:val="000030CD"/>
    <w:rsid w:val="00012FBC"/>
    <w:rsid w:val="00106FDB"/>
    <w:rsid w:val="002A519D"/>
    <w:rsid w:val="004E1CCB"/>
    <w:rsid w:val="005244BB"/>
    <w:rsid w:val="0085339F"/>
    <w:rsid w:val="00853BF2"/>
    <w:rsid w:val="00947D0B"/>
    <w:rsid w:val="009B28A6"/>
    <w:rsid w:val="00AE59AF"/>
    <w:rsid w:val="00B97428"/>
    <w:rsid w:val="00BF0A57"/>
    <w:rsid w:val="00C0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C86A4-05A8-4400-9EC9-DFE3D88E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3BF2"/>
    <w:pPr>
      <w:suppressAutoHyphens/>
      <w:autoSpaceDN w:val="0"/>
      <w:spacing w:after="0" w:line="240" w:lineRule="auto"/>
      <w:ind w:left="720"/>
      <w:textAlignment w:val="baseline"/>
    </w:pPr>
    <w:rPr>
      <w:rFonts w:ascii="Liberation Serif" w:eastAsia="SimSun" w:hAnsi="Liberation Serif" w:cs="Arial"/>
      <w:noProof w:val="0"/>
      <w:kern w:val="3"/>
      <w:sz w:val="24"/>
      <w:szCs w:val="24"/>
      <w:lang w:val="pl-PL" w:eastAsia="zh-CN" w:bidi="hi-IN"/>
    </w:rPr>
  </w:style>
  <w:style w:type="paragraph" w:customStyle="1" w:styleId="Akapitzlist2">
    <w:name w:val="Akapit z listą2"/>
    <w:basedOn w:val="Normalny"/>
    <w:rsid w:val="00853BF2"/>
    <w:pPr>
      <w:suppressAutoHyphens/>
      <w:autoSpaceDN w:val="0"/>
      <w:spacing w:after="0" w:line="240" w:lineRule="auto"/>
      <w:ind w:left="720"/>
      <w:textAlignment w:val="baseline"/>
    </w:pPr>
    <w:rPr>
      <w:rFonts w:ascii="Liberation Serif" w:eastAsia="SimSun" w:hAnsi="Liberation Serif" w:cs="Arial"/>
      <w:noProof w:val="0"/>
      <w:kern w:val="3"/>
      <w:sz w:val="24"/>
      <w:szCs w:val="24"/>
      <w:lang w:val="pl-PL" w:eastAsia="zh-CN" w:bidi="hi-IN"/>
    </w:rPr>
  </w:style>
  <w:style w:type="paragraph" w:styleId="Akapitzlist">
    <w:name w:val="List Paragraph"/>
    <w:basedOn w:val="Normalny"/>
    <w:rsid w:val="00853BF2"/>
    <w:pPr>
      <w:suppressAutoHyphens/>
      <w:autoSpaceDN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noProof w:val="0"/>
      <w:kern w:val="3"/>
      <w:sz w:val="24"/>
      <w:szCs w:val="21"/>
      <w:lang w:val="pl-PL" w:eastAsia="zh-CN" w:bidi="hi-IN"/>
    </w:rPr>
  </w:style>
  <w:style w:type="numbering" w:customStyle="1" w:styleId="WWNum1">
    <w:name w:val="WWNum1"/>
    <w:basedOn w:val="Bezlisty"/>
    <w:rsid w:val="00853BF2"/>
    <w:pPr>
      <w:numPr>
        <w:numId w:val="1"/>
      </w:numPr>
    </w:pPr>
  </w:style>
  <w:style w:type="numbering" w:customStyle="1" w:styleId="WWNum2">
    <w:name w:val="WWNum2"/>
    <w:basedOn w:val="Bezlisty"/>
    <w:rsid w:val="00853BF2"/>
    <w:pPr>
      <w:numPr>
        <w:numId w:val="2"/>
      </w:numPr>
    </w:pPr>
  </w:style>
  <w:style w:type="numbering" w:customStyle="1" w:styleId="WWNum3">
    <w:name w:val="WWNum3"/>
    <w:basedOn w:val="Bezlisty"/>
    <w:rsid w:val="00853BF2"/>
    <w:pPr>
      <w:numPr>
        <w:numId w:val="3"/>
      </w:numPr>
    </w:pPr>
  </w:style>
  <w:style w:type="numbering" w:customStyle="1" w:styleId="WWNum4">
    <w:name w:val="WWNum4"/>
    <w:basedOn w:val="Bezlisty"/>
    <w:rsid w:val="00853BF2"/>
    <w:pPr>
      <w:numPr>
        <w:numId w:val="4"/>
      </w:numPr>
    </w:pPr>
  </w:style>
  <w:style w:type="numbering" w:customStyle="1" w:styleId="WWNum8">
    <w:name w:val="WWNum8"/>
    <w:basedOn w:val="Bezlisty"/>
    <w:rsid w:val="00853BF2"/>
    <w:pPr>
      <w:numPr>
        <w:numId w:val="5"/>
      </w:numPr>
    </w:pPr>
  </w:style>
  <w:style w:type="numbering" w:customStyle="1" w:styleId="WWNum6">
    <w:name w:val="WWNum6"/>
    <w:basedOn w:val="Bezlisty"/>
    <w:rsid w:val="00853BF2"/>
    <w:pPr>
      <w:numPr>
        <w:numId w:val="6"/>
      </w:numPr>
    </w:pPr>
  </w:style>
  <w:style w:type="numbering" w:customStyle="1" w:styleId="WWNum7">
    <w:name w:val="WWNum7"/>
    <w:basedOn w:val="Bezlisty"/>
    <w:rsid w:val="00853BF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Przeniosło</dc:creator>
  <cp:keywords/>
  <dc:description/>
  <cp:lastModifiedBy>Jarosław Przeniosło</cp:lastModifiedBy>
  <cp:revision>6</cp:revision>
  <dcterms:created xsi:type="dcterms:W3CDTF">2019-03-21T09:03:00Z</dcterms:created>
  <dcterms:modified xsi:type="dcterms:W3CDTF">2019-06-27T07:55:00Z</dcterms:modified>
</cp:coreProperties>
</file>